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DD75D" w14:textId="77777777" w:rsidR="00590405" w:rsidRPr="005658A3" w:rsidRDefault="00590405">
      <w:pPr>
        <w:rPr>
          <w:rFonts w:asciiTheme="majorHAnsi" w:hAnsiTheme="majorHAnsi" w:cstheme="majorHAnsi"/>
          <w:sz w:val="20"/>
          <w:szCs w:val="20"/>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4"/>
        <w:gridCol w:w="1277"/>
        <w:gridCol w:w="197"/>
        <w:gridCol w:w="1474"/>
        <w:gridCol w:w="795"/>
        <w:gridCol w:w="212"/>
        <w:gridCol w:w="410"/>
        <w:gridCol w:w="1417"/>
        <w:gridCol w:w="419"/>
        <w:gridCol w:w="1055"/>
        <w:gridCol w:w="1477"/>
      </w:tblGrid>
      <w:tr w:rsidR="00BB5813" w:rsidRPr="00566038" w14:paraId="4549AE6B" w14:textId="77777777" w:rsidTr="3B05DE6B">
        <w:trPr>
          <w:trHeight w:val="629"/>
        </w:trPr>
        <w:tc>
          <w:tcPr>
            <w:tcW w:w="5217" w:type="dxa"/>
            <w:gridSpan w:val="5"/>
            <w:shd w:val="clear" w:color="auto" w:fill="auto"/>
            <w:vAlign w:val="center"/>
          </w:tcPr>
          <w:p w14:paraId="7ABBFD59" w14:textId="29454BF4" w:rsidR="00BB5813" w:rsidRPr="00566038" w:rsidRDefault="00BB5813" w:rsidP="00250D92">
            <w:pPr>
              <w:spacing w:before="40" w:after="40"/>
              <w:rPr>
                <w:rFonts w:asciiTheme="majorHAnsi" w:hAnsiTheme="majorHAnsi" w:cstheme="majorHAnsi"/>
              </w:rPr>
            </w:pPr>
            <w:r w:rsidRPr="00566038">
              <w:rPr>
                <w:rFonts w:asciiTheme="majorHAnsi" w:hAnsiTheme="majorHAnsi" w:cstheme="majorHAnsi"/>
                <w:b/>
              </w:rPr>
              <w:t>Position Title:</w:t>
            </w:r>
            <w:r w:rsidR="000C4807">
              <w:rPr>
                <w:rFonts w:asciiTheme="majorHAnsi" w:hAnsiTheme="majorHAnsi" w:cstheme="majorHAnsi"/>
                <w:b/>
              </w:rPr>
              <w:t xml:space="preserve"> </w:t>
            </w:r>
            <w:sdt>
              <w:sdtPr>
                <w:rPr>
                  <w:rFonts w:asciiTheme="majorHAnsi" w:hAnsiTheme="majorHAnsi" w:cstheme="majorHAnsi"/>
                  <w:bCs/>
                </w:rPr>
                <w:id w:val="773066409"/>
                <w:placeholder>
                  <w:docPart w:val="CD938585B0BB4730AD3E4C758C85F419"/>
                </w:placeholder>
              </w:sdtPr>
              <w:sdtEndPr/>
              <w:sdtContent>
                <w:r w:rsidR="00E15843" w:rsidRPr="00E15843">
                  <w:rPr>
                    <w:rFonts w:asciiTheme="majorHAnsi" w:hAnsiTheme="majorHAnsi" w:cstheme="majorHAnsi"/>
                    <w:bCs/>
                  </w:rPr>
                  <w:t>Procurement Lead</w:t>
                </w:r>
              </w:sdtContent>
            </w:sdt>
            <w:r w:rsidR="000C4807" w:rsidRPr="00566038">
              <w:rPr>
                <w:rFonts w:asciiTheme="majorHAnsi" w:hAnsiTheme="majorHAnsi" w:cstheme="majorHAnsi"/>
              </w:rPr>
              <w:t xml:space="preserve"> </w:t>
            </w:r>
            <w:r w:rsidR="004B18B8" w:rsidRPr="00566038">
              <w:rPr>
                <w:rFonts w:asciiTheme="majorHAnsi" w:hAnsiTheme="majorHAnsi" w:cstheme="majorHAnsi"/>
              </w:rPr>
              <w:fldChar w:fldCharType="begin"/>
            </w:r>
            <w:r w:rsidRPr="00566038">
              <w:rPr>
                <w:rFonts w:asciiTheme="majorHAnsi" w:hAnsiTheme="majorHAnsi" w:cstheme="majorHAnsi"/>
              </w:rPr>
              <w:instrText xml:space="preserve"> COMMENTS  \* MERGEFORMAT </w:instrText>
            </w:r>
            <w:r w:rsidR="004B18B8" w:rsidRPr="00566038">
              <w:rPr>
                <w:rFonts w:asciiTheme="majorHAnsi" w:hAnsiTheme="majorHAnsi" w:cstheme="majorHAnsi"/>
              </w:rPr>
              <w:fldChar w:fldCharType="end"/>
            </w:r>
          </w:p>
        </w:tc>
        <w:tc>
          <w:tcPr>
            <w:tcW w:w="4990" w:type="dxa"/>
            <w:gridSpan w:val="6"/>
            <w:shd w:val="clear" w:color="auto" w:fill="auto"/>
            <w:vAlign w:val="center"/>
          </w:tcPr>
          <w:p w14:paraId="18F3351F" w14:textId="5D8401E6" w:rsidR="00BB5813" w:rsidRPr="00566038" w:rsidRDefault="7E296375" w:rsidP="7E296375">
            <w:pPr>
              <w:spacing w:before="40" w:after="40"/>
              <w:ind w:left="491" w:hanging="491"/>
              <w:rPr>
                <w:rFonts w:asciiTheme="majorHAnsi" w:hAnsiTheme="majorHAnsi" w:cstheme="majorBidi"/>
              </w:rPr>
            </w:pPr>
            <w:r w:rsidRPr="00566038">
              <w:rPr>
                <w:rFonts w:asciiTheme="majorHAnsi" w:hAnsiTheme="majorHAnsi" w:cstheme="majorBidi"/>
                <w:b/>
                <w:bCs/>
              </w:rPr>
              <w:t>Entity</w:t>
            </w:r>
            <w:r w:rsidRPr="00566038">
              <w:rPr>
                <w:rFonts w:asciiTheme="majorHAnsi" w:hAnsiTheme="majorHAnsi" w:cstheme="majorBidi"/>
              </w:rPr>
              <w:t xml:space="preserve">: </w:t>
            </w:r>
            <w:sdt>
              <w:sdtPr>
                <w:rPr>
                  <w:rFonts w:asciiTheme="majorHAnsi" w:hAnsiTheme="majorHAnsi" w:cstheme="majorBidi"/>
                </w:rPr>
                <w:alias w:val="Entity"/>
                <w:tag w:val="Entity"/>
                <w:id w:val="-2051219365"/>
                <w:placeholder>
                  <w:docPart w:val="6D97D1BA1B364FC0A8A96B2094DF2AFF"/>
                </w:placeholder>
                <w:comboBox>
                  <w:listItem w:value="Choose an item."/>
                  <w:listItem w:displayText="Independent Living Assessment Inc (iLA)" w:value="Independent Living Assessment Inc (iLA)"/>
                  <w:listItem w:displayText="Indigo Australasia Inc (Indigo)" w:value="Indigo Australasia Inc (Indigo)"/>
                </w:comboBox>
              </w:sdtPr>
              <w:sdtEndPr/>
              <w:sdtContent>
                <w:r w:rsidR="00E15843">
                  <w:rPr>
                    <w:rFonts w:asciiTheme="majorHAnsi" w:hAnsiTheme="majorHAnsi" w:cstheme="majorBidi"/>
                  </w:rPr>
                  <w:t>Indigo Australasia Inc (Indigo)</w:t>
                </w:r>
              </w:sdtContent>
            </w:sdt>
          </w:p>
        </w:tc>
      </w:tr>
      <w:tr w:rsidR="00BB5813" w:rsidRPr="00566038" w14:paraId="51C65C41" w14:textId="77777777" w:rsidTr="3B05DE6B">
        <w:trPr>
          <w:trHeight w:val="539"/>
        </w:trPr>
        <w:tc>
          <w:tcPr>
            <w:tcW w:w="5217" w:type="dxa"/>
            <w:gridSpan w:val="5"/>
            <w:tcBorders>
              <w:bottom w:val="single" w:sz="4" w:space="0" w:color="auto"/>
            </w:tcBorders>
            <w:shd w:val="clear" w:color="auto" w:fill="auto"/>
            <w:vAlign w:val="center"/>
          </w:tcPr>
          <w:p w14:paraId="36B515A4" w14:textId="7EDB20E8" w:rsidR="00BB5813" w:rsidRPr="00566038" w:rsidRDefault="5466268E" w:rsidP="3352E091">
            <w:pPr>
              <w:spacing w:before="40" w:after="40"/>
              <w:rPr>
                <w:rFonts w:asciiTheme="majorHAnsi" w:hAnsiTheme="majorHAnsi" w:cstheme="majorBidi"/>
                <w:highlight w:val="yellow"/>
              </w:rPr>
            </w:pPr>
            <w:r w:rsidRPr="3352E091">
              <w:rPr>
                <w:rFonts w:asciiTheme="majorHAnsi" w:hAnsiTheme="majorHAnsi" w:cstheme="majorBidi"/>
                <w:b/>
                <w:bCs/>
              </w:rPr>
              <w:t xml:space="preserve">Reports to: </w:t>
            </w:r>
            <w:sdt>
              <w:sdtPr>
                <w:rPr>
                  <w:rFonts w:asciiTheme="majorHAnsi" w:hAnsiTheme="majorHAnsi" w:cstheme="majorBidi"/>
                </w:rPr>
                <w:id w:val="928853603"/>
                <w:placeholder>
                  <w:docPart w:val="C0CF59FBDA614ACE83A8A03B9CF5E5A1"/>
                </w:placeholder>
              </w:sdtPr>
              <w:sdtEndPr/>
              <w:sdtContent>
                <w:r w:rsidR="067F1BA0" w:rsidRPr="3352E091">
                  <w:rPr>
                    <w:rFonts w:asciiTheme="majorHAnsi" w:hAnsiTheme="majorHAnsi" w:cstheme="majorBidi"/>
                  </w:rPr>
                  <w:t>General Manager Corporate Services</w:t>
                </w:r>
              </w:sdtContent>
            </w:sdt>
          </w:p>
        </w:tc>
        <w:tc>
          <w:tcPr>
            <w:tcW w:w="4990" w:type="dxa"/>
            <w:gridSpan w:val="6"/>
            <w:tcBorders>
              <w:bottom w:val="single" w:sz="4" w:space="0" w:color="auto"/>
            </w:tcBorders>
            <w:shd w:val="clear" w:color="auto" w:fill="auto"/>
            <w:vAlign w:val="center"/>
          </w:tcPr>
          <w:p w14:paraId="5C0BF517" w14:textId="4F95BB57" w:rsidR="00BB5813" w:rsidRPr="00566038" w:rsidRDefault="00BB5813" w:rsidP="4B498038">
            <w:pPr>
              <w:spacing w:before="40" w:after="40"/>
              <w:rPr>
                <w:rFonts w:asciiTheme="majorHAnsi" w:hAnsiTheme="majorHAnsi" w:cstheme="majorBidi"/>
              </w:rPr>
            </w:pPr>
            <w:r w:rsidRPr="4B498038">
              <w:rPr>
                <w:rFonts w:asciiTheme="majorHAnsi" w:hAnsiTheme="majorHAnsi" w:cstheme="majorBidi"/>
                <w:b/>
                <w:bCs/>
              </w:rPr>
              <w:t>No of Direct Reports:</w:t>
            </w:r>
            <w:r w:rsidR="004B4285" w:rsidRPr="4B498038">
              <w:rPr>
                <w:rFonts w:asciiTheme="majorHAnsi" w:hAnsiTheme="majorHAnsi" w:cstheme="majorBidi"/>
                <w:b/>
                <w:bCs/>
              </w:rPr>
              <w:t xml:space="preserve"> </w:t>
            </w:r>
            <w:sdt>
              <w:sdtPr>
                <w:rPr>
                  <w:rFonts w:asciiTheme="majorHAnsi" w:hAnsiTheme="majorHAnsi" w:cstheme="majorBidi"/>
                  <w:b/>
                  <w:bCs/>
                </w:rPr>
                <w:id w:val="656680361"/>
                <w:placeholder>
                  <w:docPart w:val="B3266E8EE91F4F7AA40BDEDFFE6A4450"/>
                </w:placeholder>
              </w:sdtPr>
              <w:sdtEndPr/>
              <w:sdtContent>
                <w:r w:rsidR="00393057">
                  <w:rPr>
                    <w:rFonts w:asciiTheme="majorHAnsi" w:hAnsiTheme="majorHAnsi" w:cstheme="majorBidi"/>
                  </w:rPr>
                  <w:t>0</w:t>
                </w:r>
              </w:sdtContent>
            </w:sdt>
          </w:p>
        </w:tc>
      </w:tr>
      <w:tr w:rsidR="00BB5813" w:rsidRPr="00566038" w14:paraId="6A7CC655" w14:textId="77777777" w:rsidTr="3B05DE6B">
        <w:trPr>
          <w:trHeight w:val="539"/>
        </w:trPr>
        <w:tc>
          <w:tcPr>
            <w:tcW w:w="5217" w:type="dxa"/>
            <w:gridSpan w:val="5"/>
            <w:tcBorders>
              <w:bottom w:val="single" w:sz="4" w:space="0" w:color="auto"/>
            </w:tcBorders>
            <w:shd w:val="clear" w:color="auto" w:fill="auto"/>
            <w:vAlign w:val="center"/>
          </w:tcPr>
          <w:p w14:paraId="41CE0ED7" w14:textId="0F46ECE8" w:rsidR="00BB5813" w:rsidRPr="00566038" w:rsidRDefault="00B32A6A" w:rsidP="00250D92">
            <w:pPr>
              <w:spacing w:before="40" w:after="40"/>
              <w:rPr>
                <w:rFonts w:asciiTheme="majorHAnsi" w:hAnsiTheme="majorHAnsi" w:cstheme="majorHAnsi"/>
                <w:b/>
              </w:rPr>
            </w:pPr>
            <w:r>
              <w:rPr>
                <w:rFonts w:asciiTheme="majorHAnsi" w:hAnsiTheme="majorHAnsi" w:cstheme="majorHAnsi"/>
                <w:b/>
              </w:rPr>
              <w:t xml:space="preserve">Industrial Instrument / </w:t>
            </w:r>
            <w:r w:rsidR="00BB5813" w:rsidRPr="00566038">
              <w:rPr>
                <w:rFonts w:asciiTheme="majorHAnsi" w:hAnsiTheme="majorHAnsi" w:cstheme="majorHAnsi"/>
                <w:b/>
              </w:rPr>
              <w:t xml:space="preserve">Job Level: </w:t>
            </w:r>
            <w:sdt>
              <w:sdtPr>
                <w:rPr>
                  <w:rFonts w:asciiTheme="majorHAnsi" w:hAnsiTheme="majorHAnsi" w:cstheme="majorHAnsi"/>
                  <w:bCs/>
                </w:rPr>
                <w:id w:val="1370029630"/>
                <w:placeholder>
                  <w:docPart w:val="8793C1561DAE457C9536479E25D78B22"/>
                </w:placeholder>
                <w:comboBox>
                  <w:listItem w:value="Choose an item."/>
                  <w:listItem w:displayText="Common Law Contract - Tier 4B Specialist " w:value="Common Law Contract - Tier 4B Specialist "/>
                  <w:listItem w:displayText="Enterprise Agreement - Level 8" w:value="Enterprise Agreement - Level 8"/>
                </w:comboBox>
              </w:sdtPr>
              <w:sdtEndPr/>
              <w:sdtContent>
                <w:r w:rsidR="00E15843">
                  <w:rPr>
                    <w:rFonts w:asciiTheme="majorHAnsi" w:hAnsiTheme="majorHAnsi" w:cstheme="majorHAnsi"/>
                    <w:bCs/>
                  </w:rPr>
                  <w:t xml:space="preserve">Common Law Contract - Tier 4B Specialist </w:t>
                </w:r>
              </w:sdtContent>
            </w:sdt>
            <w:r>
              <w:rPr>
                <w:rFonts w:asciiTheme="majorHAnsi" w:hAnsiTheme="majorHAnsi" w:cstheme="majorHAnsi"/>
                <w:bCs/>
              </w:rPr>
              <w:t xml:space="preserve"> </w:t>
            </w:r>
            <w:sdt>
              <w:sdtPr>
                <w:rPr>
                  <w:rFonts w:asciiTheme="majorHAnsi" w:hAnsiTheme="majorHAnsi" w:cstheme="majorHAnsi"/>
                  <w:bCs/>
                </w:rPr>
                <w:id w:val="1821616234"/>
                <w:placeholder>
                  <w:docPart w:val="0A73BBB685644E839E54F2DDE847341B"/>
                </w:placeholder>
                <w:comboBox>
                  <w:listItem w:value="Choose an item."/>
                  <w:listItem w:displayText="EA" w:value="EA"/>
                  <w:listItem w:displayText="CLC" w:value="CLC"/>
                </w:comboBox>
              </w:sdtPr>
              <w:sdtEndPr/>
              <w:sdtContent/>
            </w:sdt>
          </w:p>
        </w:tc>
        <w:tc>
          <w:tcPr>
            <w:tcW w:w="4990" w:type="dxa"/>
            <w:gridSpan w:val="6"/>
            <w:tcBorders>
              <w:bottom w:val="single" w:sz="4" w:space="0" w:color="auto"/>
            </w:tcBorders>
            <w:shd w:val="clear" w:color="auto" w:fill="auto"/>
            <w:vAlign w:val="center"/>
          </w:tcPr>
          <w:p w14:paraId="191C3728" w14:textId="70FDF624" w:rsidR="00BB5813" w:rsidRPr="00566038" w:rsidRDefault="00B32A6A" w:rsidP="7E296375">
            <w:pPr>
              <w:spacing w:before="40" w:after="40"/>
              <w:rPr>
                <w:rFonts w:asciiTheme="majorHAnsi" w:hAnsiTheme="majorHAnsi" w:cstheme="majorBidi"/>
                <w:b/>
                <w:bCs/>
              </w:rPr>
            </w:pPr>
            <w:r>
              <w:rPr>
                <w:rFonts w:asciiTheme="majorHAnsi" w:hAnsiTheme="majorHAnsi" w:cstheme="majorBidi"/>
                <w:b/>
                <w:bCs/>
              </w:rPr>
              <w:t xml:space="preserve">Primary </w:t>
            </w:r>
            <w:r w:rsidR="7E296375" w:rsidRPr="00566038">
              <w:rPr>
                <w:rFonts w:asciiTheme="majorHAnsi" w:hAnsiTheme="majorHAnsi" w:cstheme="majorBidi"/>
                <w:b/>
                <w:bCs/>
              </w:rPr>
              <w:t xml:space="preserve">Location:  </w:t>
            </w:r>
            <w:sdt>
              <w:sdtPr>
                <w:rPr>
                  <w:rFonts w:asciiTheme="majorHAnsi" w:hAnsiTheme="majorHAnsi" w:cstheme="majorBidi"/>
                </w:rPr>
                <w:id w:val="2054035917"/>
                <w:placeholder>
                  <w:docPart w:val="664B2327B9194AF3AC6AE35CDCC5F361"/>
                </w:placeholder>
              </w:sdtPr>
              <w:sdtEndPr/>
              <w:sdtContent>
                <w:r w:rsidR="00E15843" w:rsidRPr="00E15843">
                  <w:rPr>
                    <w:rFonts w:asciiTheme="majorHAnsi" w:hAnsiTheme="majorHAnsi" w:cstheme="majorBidi"/>
                  </w:rPr>
                  <w:t>Nedlands / East Perth</w:t>
                </w:r>
              </w:sdtContent>
            </w:sdt>
          </w:p>
        </w:tc>
      </w:tr>
      <w:tr w:rsidR="00BB5813" w:rsidRPr="00566038" w14:paraId="34E8AC7D" w14:textId="77777777" w:rsidTr="3B05DE6B">
        <w:trPr>
          <w:trHeight w:val="565"/>
        </w:trPr>
        <w:tc>
          <w:tcPr>
            <w:tcW w:w="10207" w:type="dxa"/>
            <w:gridSpan w:val="11"/>
            <w:shd w:val="clear" w:color="auto" w:fill="E6E6E6"/>
            <w:vAlign w:val="center"/>
          </w:tcPr>
          <w:p w14:paraId="4FD18BB0" w14:textId="77777777" w:rsidR="00BB5813" w:rsidRPr="00566038" w:rsidRDefault="00BB5813" w:rsidP="003F7C82">
            <w:pPr>
              <w:spacing w:before="40" w:after="40"/>
              <w:jc w:val="center"/>
              <w:rPr>
                <w:rFonts w:asciiTheme="majorHAnsi" w:hAnsiTheme="majorHAnsi" w:cstheme="majorHAnsi"/>
                <w:b/>
                <w:bCs/>
              </w:rPr>
            </w:pPr>
            <w:r w:rsidRPr="00566038">
              <w:rPr>
                <w:rFonts w:asciiTheme="majorHAnsi" w:hAnsiTheme="majorHAnsi" w:cstheme="majorHAnsi"/>
                <w:b/>
                <w:bCs/>
              </w:rPr>
              <w:t>Position Requirements</w:t>
            </w:r>
          </w:p>
        </w:tc>
      </w:tr>
      <w:tr w:rsidR="00BB5813" w:rsidRPr="00566038" w14:paraId="5A0141A5" w14:textId="77777777" w:rsidTr="3B05DE6B">
        <w:trPr>
          <w:trHeight w:val="1250"/>
        </w:trPr>
        <w:tc>
          <w:tcPr>
            <w:tcW w:w="10207" w:type="dxa"/>
            <w:gridSpan w:val="11"/>
            <w:shd w:val="clear" w:color="auto" w:fill="auto"/>
            <w:vAlign w:val="center"/>
          </w:tcPr>
          <w:p w14:paraId="5D2E112C" w14:textId="77777777" w:rsidR="00BB5813" w:rsidRPr="00566038" w:rsidRDefault="7E296375" w:rsidP="7E296375">
            <w:pPr>
              <w:pStyle w:val="Heading3"/>
              <w:keepNext w:val="0"/>
              <w:widowControl w:val="0"/>
              <w:spacing w:before="40" w:after="40"/>
              <w:jc w:val="both"/>
              <w:rPr>
                <w:rFonts w:asciiTheme="majorHAnsi" w:hAnsiTheme="majorHAnsi" w:cstheme="majorHAnsi"/>
                <w:szCs w:val="22"/>
              </w:rPr>
            </w:pPr>
            <w:bookmarkStart w:id="0" w:name="_Hlk478479658"/>
            <w:r w:rsidRPr="00566038">
              <w:rPr>
                <w:rFonts w:asciiTheme="majorHAnsi" w:hAnsiTheme="majorHAnsi" w:cstheme="majorHAnsi"/>
                <w:szCs w:val="22"/>
              </w:rPr>
              <w:t>Primary Purpose</w:t>
            </w:r>
          </w:p>
          <w:bookmarkEnd w:id="0"/>
          <w:p w14:paraId="3235EE3C" w14:textId="262BA8F6" w:rsidR="00957C12" w:rsidRPr="003B5004" w:rsidRDefault="66F8F6E4" w:rsidP="58AB576D">
            <w:pPr>
              <w:spacing w:before="10" w:after="10" w:line="276" w:lineRule="auto"/>
              <w:jc w:val="both"/>
              <w:rPr>
                <w:rFonts w:asciiTheme="majorHAnsi" w:hAnsiTheme="majorHAnsi" w:cstheme="majorBidi"/>
              </w:rPr>
            </w:pPr>
            <w:r w:rsidRPr="58AB576D">
              <w:rPr>
                <w:rFonts w:asciiTheme="majorHAnsi" w:hAnsiTheme="majorHAnsi" w:cstheme="majorBidi"/>
              </w:rPr>
              <w:t>The</w:t>
            </w:r>
            <w:r w:rsidR="1124F92A" w:rsidRPr="58AB576D">
              <w:rPr>
                <w:rFonts w:asciiTheme="majorHAnsi" w:hAnsiTheme="majorHAnsi" w:cstheme="majorBidi"/>
              </w:rPr>
              <w:t xml:space="preserve"> Procurement Lead is responsible for</w:t>
            </w:r>
            <w:r w:rsidR="63A4B48B" w:rsidRPr="58AB576D">
              <w:rPr>
                <w:rFonts w:asciiTheme="majorHAnsi" w:hAnsiTheme="majorHAnsi" w:cstheme="majorBidi"/>
              </w:rPr>
              <w:t xml:space="preserve"> the</w:t>
            </w:r>
            <w:r w:rsidR="1124F92A" w:rsidRPr="58AB576D">
              <w:rPr>
                <w:rFonts w:asciiTheme="majorHAnsi" w:hAnsiTheme="majorHAnsi" w:cstheme="majorBidi"/>
              </w:rPr>
              <w:t xml:space="preserve"> </w:t>
            </w:r>
            <w:r w:rsidR="6B9E84E2" w:rsidRPr="58AB576D">
              <w:rPr>
                <w:rFonts w:asciiTheme="majorHAnsi" w:hAnsiTheme="majorHAnsi" w:cstheme="majorBidi"/>
              </w:rPr>
              <w:t xml:space="preserve">development, </w:t>
            </w:r>
            <w:r w:rsidR="0B2B561E" w:rsidRPr="58AB576D">
              <w:rPr>
                <w:rFonts w:asciiTheme="majorHAnsi" w:hAnsiTheme="majorHAnsi" w:cstheme="majorBidi"/>
              </w:rPr>
              <w:t>management and continual improvement</w:t>
            </w:r>
            <w:r w:rsidR="645FCBD7" w:rsidRPr="58AB576D">
              <w:rPr>
                <w:rFonts w:asciiTheme="majorHAnsi" w:hAnsiTheme="majorHAnsi" w:cstheme="majorBidi"/>
              </w:rPr>
              <w:t xml:space="preserve"> </w:t>
            </w:r>
            <w:r w:rsidR="63A4B48B" w:rsidRPr="58AB576D">
              <w:rPr>
                <w:rFonts w:asciiTheme="majorHAnsi" w:hAnsiTheme="majorHAnsi" w:cstheme="majorBidi"/>
              </w:rPr>
              <w:t xml:space="preserve">of </w:t>
            </w:r>
            <w:r w:rsidR="1124F92A" w:rsidRPr="58AB576D">
              <w:rPr>
                <w:rFonts w:asciiTheme="majorHAnsi" w:hAnsiTheme="majorHAnsi" w:cstheme="majorBidi"/>
              </w:rPr>
              <w:t>procurement</w:t>
            </w:r>
            <w:r w:rsidR="645FCBD7" w:rsidRPr="58AB576D">
              <w:rPr>
                <w:rFonts w:asciiTheme="majorHAnsi" w:hAnsiTheme="majorHAnsi" w:cstheme="majorBidi"/>
              </w:rPr>
              <w:t xml:space="preserve"> services</w:t>
            </w:r>
            <w:r w:rsidR="2384343E" w:rsidRPr="58AB576D">
              <w:rPr>
                <w:rFonts w:asciiTheme="majorHAnsi" w:hAnsiTheme="majorHAnsi" w:cstheme="majorBidi"/>
              </w:rPr>
              <w:t xml:space="preserve"> and </w:t>
            </w:r>
            <w:r w:rsidR="63A4B48B" w:rsidRPr="58AB576D">
              <w:rPr>
                <w:rFonts w:asciiTheme="majorHAnsi" w:hAnsiTheme="majorHAnsi" w:cstheme="majorBidi"/>
              </w:rPr>
              <w:t>contract management</w:t>
            </w:r>
            <w:r w:rsidR="0B2B561E" w:rsidRPr="58AB576D">
              <w:rPr>
                <w:rFonts w:asciiTheme="majorHAnsi" w:hAnsiTheme="majorHAnsi" w:cstheme="majorBidi"/>
              </w:rPr>
              <w:t xml:space="preserve"> </w:t>
            </w:r>
            <w:r w:rsidR="1E1BBB9C" w:rsidRPr="58AB576D">
              <w:rPr>
                <w:rFonts w:asciiTheme="majorHAnsi" w:hAnsiTheme="majorHAnsi" w:cstheme="majorBidi"/>
              </w:rPr>
              <w:t>for</w:t>
            </w:r>
            <w:r w:rsidR="0B2B561E" w:rsidRPr="58AB576D">
              <w:rPr>
                <w:rFonts w:asciiTheme="majorHAnsi" w:hAnsiTheme="majorHAnsi" w:cstheme="majorBidi"/>
              </w:rPr>
              <w:t xml:space="preserve"> </w:t>
            </w:r>
            <w:proofErr w:type="spellStart"/>
            <w:r w:rsidR="0B2B561E" w:rsidRPr="58AB576D">
              <w:rPr>
                <w:rFonts w:asciiTheme="majorHAnsi" w:hAnsiTheme="majorHAnsi" w:cstheme="majorBidi"/>
              </w:rPr>
              <w:t>iLA</w:t>
            </w:r>
            <w:proofErr w:type="spellEnd"/>
            <w:r w:rsidR="3CAA6B5A" w:rsidRPr="58AB576D">
              <w:rPr>
                <w:rFonts w:asciiTheme="majorHAnsi" w:hAnsiTheme="majorHAnsi" w:cstheme="majorBidi"/>
              </w:rPr>
              <w:t xml:space="preserve"> and </w:t>
            </w:r>
            <w:r w:rsidR="0B2B561E" w:rsidRPr="58AB576D">
              <w:rPr>
                <w:rFonts w:asciiTheme="majorHAnsi" w:hAnsiTheme="majorHAnsi" w:cstheme="majorBidi"/>
              </w:rPr>
              <w:t>Indigo</w:t>
            </w:r>
            <w:r w:rsidR="63A4B48B" w:rsidRPr="58AB576D">
              <w:rPr>
                <w:rFonts w:asciiTheme="majorHAnsi" w:hAnsiTheme="majorHAnsi" w:cstheme="majorBidi"/>
              </w:rPr>
              <w:t xml:space="preserve">. </w:t>
            </w:r>
            <w:r w:rsidR="7D892BDE" w:rsidRPr="58AB576D">
              <w:rPr>
                <w:rFonts w:asciiTheme="majorHAnsi" w:hAnsiTheme="majorHAnsi" w:cstheme="majorBidi"/>
              </w:rPr>
              <w:t xml:space="preserve"> </w:t>
            </w:r>
            <w:r w:rsidR="6B9E84E2" w:rsidRPr="58AB576D">
              <w:rPr>
                <w:rFonts w:asciiTheme="majorHAnsi" w:hAnsiTheme="majorHAnsi" w:cstheme="majorBidi"/>
                <w:color w:val="171717"/>
              </w:rPr>
              <w:t>Key responsibilities include the delivery of</w:t>
            </w:r>
            <w:r w:rsidR="0006DD9B" w:rsidRPr="58AB576D">
              <w:rPr>
                <w:rFonts w:asciiTheme="majorHAnsi" w:hAnsiTheme="majorHAnsi" w:cstheme="majorBidi"/>
                <w:color w:val="171717"/>
              </w:rPr>
              <w:t xml:space="preserve"> </w:t>
            </w:r>
            <w:r w:rsidR="6B9E84E2" w:rsidRPr="58AB576D">
              <w:rPr>
                <w:rFonts w:asciiTheme="majorHAnsi" w:hAnsiTheme="majorHAnsi" w:cstheme="majorBidi"/>
                <w:color w:val="171717"/>
              </w:rPr>
              <w:t>high</w:t>
            </w:r>
            <w:r w:rsidR="13727D2E" w:rsidRPr="58AB576D">
              <w:rPr>
                <w:rFonts w:asciiTheme="majorHAnsi" w:hAnsiTheme="majorHAnsi" w:cstheme="majorBidi"/>
                <w:color w:val="171717"/>
              </w:rPr>
              <w:t>-</w:t>
            </w:r>
            <w:r w:rsidR="6B9E84E2" w:rsidRPr="58AB576D">
              <w:rPr>
                <w:rFonts w:asciiTheme="majorHAnsi" w:hAnsiTheme="majorHAnsi" w:cstheme="majorBidi"/>
                <w:color w:val="171717"/>
              </w:rPr>
              <w:t>quality and outcome</w:t>
            </w:r>
            <w:r w:rsidR="69EC4E49" w:rsidRPr="58AB576D">
              <w:rPr>
                <w:rFonts w:asciiTheme="majorHAnsi" w:hAnsiTheme="majorHAnsi" w:cstheme="majorBidi"/>
                <w:color w:val="171717"/>
              </w:rPr>
              <w:t>s</w:t>
            </w:r>
            <w:r w:rsidR="6B9E84E2" w:rsidRPr="58AB576D">
              <w:rPr>
                <w:rFonts w:asciiTheme="majorHAnsi" w:hAnsiTheme="majorHAnsi" w:cstheme="majorBidi"/>
                <w:color w:val="171717"/>
              </w:rPr>
              <w:t>-focused procurement</w:t>
            </w:r>
            <w:r w:rsidR="73A331A7" w:rsidRPr="58AB576D">
              <w:rPr>
                <w:rFonts w:asciiTheme="majorHAnsi" w:hAnsiTheme="majorHAnsi" w:cstheme="majorBidi"/>
                <w:color w:val="171717"/>
              </w:rPr>
              <w:t>, supplier relationship management</w:t>
            </w:r>
            <w:r w:rsidR="6B9E84E2" w:rsidRPr="58AB576D">
              <w:rPr>
                <w:rFonts w:asciiTheme="majorHAnsi" w:hAnsiTheme="majorHAnsi" w:cstheme="majorBidi"/>
                <w:color w:val="171717"/>
              </w:rPr>
              <w:t xml:space="preserve"> and contract management that </w:t>
            </w:r>
            <w:r w:rsidR="4F9E0367" w:rsidRPr="58AB576D">
              <w:rPr>
                <w:rFonts w:asciiTheme="majorHAnsi" w:hAnsiTheme="majorHAnsi" w:cstheme="majorBidi"/>
                <w:color w:val="171717"/>
              </w:rPr>
              <w:t>support</w:t>
            </w:r>
            <w:r w:rsidR="4E3E43F9" w:rsidRPr="58AB576D">
              <w:rPr>
                <w:rFonts w:asciiTheme="majorHAnsi" w:hAnsiTheme="majorHAnsi" w:cstheme="majorBidi"/>
                <w:color w:val="171717"/>
              </w:rPr>
              <w:t>s</w:t>
            </w:r>
            <w:r w:rsidR="4F9E0367" w:rsidRPr="58AB576D">
              <w:rPr>
                <w:rFonts w:asciiTheme="majorHAnsi" w:hAnsiTheme="majorHAnsi" w:cstheme="majorBidi"/>
                <w:color w:val="171717"/>
              </w:rPr>
              <w:t xml:space="preserve"> </w:t>
            </w:r>
            <w:r w:rsidR="6B9E84E2" w:rsidRPr="58AB576D">
              <w:rPr>
                <w:rFonts w:asciiTheme="majorHAnsi" w:hAnsiTheme="majorHAnsi" w:cstheme="majorBidi"/>
                <w:color w:val="171717"/>
              </w:rPr>
              <w:t>strategic goals, financial targets, probity requirements and compliance obligations.</w:t>
            </w:r>
            <w:r w:rsidR="0B2B561E" w:rsidRPr="58AB576D">
              <w:rPr>
                <w:rFonts w:asciiTheme="majorHAnsi" w:hAnsiTheme="majorHAnsi" w:cstheme="majorBidi"/>
              </w:rPr>
              <w:t xml:space="preserve">  T</w:t>
            </w:r>
            <w:r w:rsidRPr="58AB576D">
              <w:rPr>
                <w:rFonts w:asciiTheme="majorHAnsi" w:hAnsiTheme="majorHAnsi" w:cstheme="majorBidi"/>
              </w:rPr>
              <w:t>his role will work closely with</w:t>
            </w:r>
            <w:r w:rsidR="12EE4B0C" w:rsidRPr="58AB576D">
              <w:rPr>
                <w:rFonts w:ascii="Calibri" w:eastAsia="Calibri" w:hAnsi="Calibri" w:cs="Calibri"/>
                <w:color w:val="000000" w:themeColor="text1"/>
              </w:rPr>
              <w:t xml:space="preserve"> our Business Development and Sales Team as well as partnering with our operational areas to deliver best practice procurement at all stages of the contract life cycle with suppliers.</w:t>
            </w:r>
            <w:r w:rsidRPr="58AB576D">
              <w:rPr>
                <w:rFonts w:asciiTheme="majorHAnsi" w:hAnsiTheme="majorHAnsi" w:cstheme="majorBidi"/>
              </w:rPr>
              <w:t xml:space="preserve"> </w:t>
            </w:r>
          </w:p>
        </w:tc>
      </w:tr>
      <w:tr w:rsidR="00BB5813" w:rsidRPr="00566038" w14:paraId="1DA11C11" w14:textId="77777777" w:rsidTr="3B05DE6B">
        <w:trPr>
          <w:trHeight w:val="3464"/>
        </w:trPr>
        <w:tc>
          <w:tcPr>
            <w:tcW w:w="10207" w:type="dxa"/>
            <w:gridSpan w:val="11"/>
            <w:tcBorders>
              <w:bottom w:val="single" w:sz="4" w:space="0" w:color="auto"/>
            </w:tcBorders>
            <w:shd w:val="clear" w:color="auto" w:fill="auto"/>
          </w:tcPr>
          <w:p w14:paraId="7D404C93" w14:textId="3C49A06C" w:rsidR="008C1129" w:rsidRPr="00566038" w:rsidRDefault="15FB68A8" w:rsidP="003D6578">
            <w:pPr>
              <w:pStyle w:val="Heading4"/>
              <w:keepNext w:val="0"/>
              <w:widowControl w:val="0"/>
              <w:spacing w:before="60"/>
              <w:rPr>
                <w:rFonts w:asciiTheme="majorHAnsi" w:hAnsiTheme="majorHAnsi" w:cstheme="majorHAnsi"/>
                <w:sz w:val="22"/>
                <w:szCs w:val="22"/>
              </w:rPr>
            </w:pPr>
            <w:r w:rsidRPr="58AB576D">
              <w:rPr>
                <w:rFonts w:asciiTheme="majorHAnsi" w:hAnsiTheme="majorHAnsi" w:cstheme="majorBidi"/>
                <w:sz w:val="22"/>
                <w:szCs w:val="22"/>
              </w:rPr>
              <w:t>Key Accountabilities/Responsibilities</w:t>
            </w:r>
          </w:p>
          <w:p w14:paraId="1904773E" w14:textId="11754192" w:rsidR="000A4757" w:rsidRDefault="2B033E94" w:rsidP="000A4757">
            <w:pPr>
              <w:spacing w:before="60" w:after="60"/>
              <w:jc w:val="both"/>
              <w:rPr>
                <w:rFonts w:asciiTheme="majorHAnsi" w:hAnsiTheme="majorHAnsi" w:cstheme="majorHAnsi"/>
                <w:b/>
                <w:u w:val="single"/>
              </w:rPr>
            </w:pPr>
            <w:r w:rsidRPr="58AB576D">
              <w:rPr>
                <w:rFonts w:asciiTheme="majorHAnsi" w:hAnsiTheme="majorHAnsi" w:cstheme="majorBidi"/>
                <w:b/>
                <w:bCs/>
                <w:u w:val="single"/>
              </w:rPr>
              <w:t xml:space="preserve">Functional – </w:t>
            </w:r>
            <w:r w:rsidR="32882E92" w:rsidRPr="58AB576D">
              <w:rPr>
                <w:rFonts w:asciiTheme="majorHAnsi" w:hAnsiTheme="majorHAnsi" w:cstheme="majorBidi"/>
                <w:b/>
                <w:bCs/>
                <w:u w:val="single"/>
              </w:rPr>
              <w:t>Procurement &amp; Contra</w:t>
            </w:r>
            <w:r w:rsidR="10C88465" w:rsidRPr="58AB576D">
              <w:rPr>
                <w:rFonts w:asciiTheme="majorHAnsi" w:hAnsiTheme="majorHAnsi" w:cstheme="majorBidi"/>
                <w:b/>
                <w:bCs/>
                <w:u w:val="single"/>
              </w:rPr>
              <w:t>c</w:t>
            </w:r>
            <w:r w:rsidR="32882E92" w:rsidRPr="58AB576D">
              <w:rPr>
                <w:rFonts w:asciiTheme="majorHAnsi" w:hAnsiTheme="majorHAnsi" w:cstheme="majorBidi"/>
                <w:b/>
                <w:bCs/>
                <w:u w:val="single"/>
              </w:rPr>
              <w:t>t Management</w:t>
            </w:r>
          </w:p>
          <w:p w14:paraId="19BC2330" w14:textId="23E45E91" w:rsidR="7F90FE45" w:rsidRDefault="7F90FE45" w:rsidP="58AB576D">
            <w:pPr>
              <w:pStyle w:val="TableParagraph"/>
              <w:numPr>
                <w:ilvl w:val="0"/>
                <w:numId w:val="16"/>
              </w:numPr>
              <w:tabs>
                <w:tab w:val="left" w:pos="564"/>
                <w:tab w:val="left" w:pos="565"/>
              </w:tabs>
              <w:spacing w:line="276" w:lineRule="auto"/>
              <w:ind w:right="164"/>
              <w:jc w:val="both"/>
              <w:rPr>
                <w:color w:val="000000" w:themeColor="text1"/>
              </w:rPr>
            </w:pPr>
            <w:r w:rsidRPr="58AB576D">
              <w:rPr>
                <w:color w:val="000000" w:themeColor="text1"/>
              </w:rPr>
              <w:t>Manage the strategic direction, coordination and evaluation of procurement, supplier relationship management and contract management of suppliers for</w:t>
            </w:r>
            <w:r w:rsidR="19CADA78" w:rsidRPr="58AB576D">
              <w:rPr>
                <w:color w:val="000000" w:themeColor="text1"/>
              </w:rPr>
              <w:t xml:space="preserve"> Indigo and </w:t>
            </w:r>
            <w:proofErr w:type="spellStart"/>
            <w:r w:rsidR="19CADA78" w:rsidRPr="58AB576D">
              <w:rPr>
                <w:color w:val="000000" w:themeColor="text1"/>
              </w:rPr>
              <w:t>iLA</w:t>
            </w:r>
            <w:proofErr w:type="spellEnd"/>
            <w:r w:rsidRPr="58AB576D">
              <w:rPr>
                <w:color w:val="000000" w:themeColor="text1"/>
              </w:rPr>
              <w:t xml:space="preserve">. </w:t>
            </w:r>
          </w:p>
          <w:p w14:paraId="2065A10A" w14:textId="6FF0FACC" w:rsidR="7F90FE45" w:rsidRDefault="7F90FE45" w:rsidP="58AB576D">
            <w:pPr>
              <w:pStyle w:val="ListParagraph"/>
              <w:numPr>
                <w:ilvl w:val="0"/>
                <w:numId w:val="16"/>
              </w:numPr>
              <w:spacing w:beforeAutospacing="1" w:after="160" w:afterAutospacing="1"/>
              <w:rPr>
                <w:rFonts w:ascii="Calibri" w:eastAsia="Calibri" w:hAnsi="Calibri" w:cs="Calibri"/>
                <w:color w:val="000000" w:themeColor="text1"/>
                <w:lang w:eastAsia="en-AU" w:bidi="en-AU"/>
              </w:rPr>
            </w:pPr>
            <w:r w:rsidRPr="58AB576D">
              <w:rPr>
                <w:rFonts w:ascii="Calibri" w:eastAsia="Calibri" w:hAnsi="Calibri" w:cs="Calibri"/>
                <w:color w:val="2E3849"/>
              </w:rPr>
              <w:t>M</w:t>
            </w:r>
            <w:r w:rsidRPr="58AB576D">
              <w:rPr>
                <w:rFonts w:ascii="Calibri" w:eastAsia="Calibri" w:hAnsi="Calibri" w:cs="Calibri"/>
                <w:color w:val="000000" w:themeColor="text1"/>
                <w:lang w:eastAsia="en-AU" w:bidi="en-AU"/>
              </w:rPr>
              <w:t>anage</w:t>
            </w:r>
            <w:r w:rsidR="7F45E5D8" w:rsidRPr="58AB576D">
              <w:rPr>
                <w:rFonts w:ascii="Calibri" w:eastAsia="Calibri" w:hAnsi="Calibri" w:cs="Calibri"/>
                <w:color w:val="000000" w:themeColor="text1"/>
                <w:lang w:eastAsia="en-AU" w:bidi="en-AU"/>
              </w:rPr>
              <w:t xml:space="preserve"> and</w:t>
            </w:r>
            <w:r w:rsidRPr="58AB576D">
              <w:rPr>
                <w:rFonts w:ascii="Calibri" w:eastAsia="Calibri" w:hAnsi="Calibri" w:cs="Calibri"/>
                <w:color w:val="000000" w:themeColor="text1"/>
                <w:lang w:eastAsia="en-AU" w:bidi="en-AU"/>
              </w:rPr>
              <w:t xml:space="preserve"> monitor</w:t>
            </w:r>
            <w:r w:rsidR="530410A6" w:rsidRPr="58AB576D">
              <w:rPr>
                <w:rFonts w:ascii="Calibri" w:eastAsia="Calibri" w:hAnsi="Calibri" w:cs="Calibri"/>
                <w:color w:val="000000" w:themeColor="text1"/>
                <w:lang w:eastAsia="en-AU" w:bidi="en-AU"/>
              </w:rPr>
              <w:t xml:space="preserve"> suppliers to ensure </w:t>
            </w:r>
            <w:r w:rsidR="772680C0" w:rsidRPr="58AB576D">
              <w:rPr>
                <w:rFonts w:ascii="Calibri" w:eastAsia="Calibri" w:hAnsi="Calibri" w:cs="Calibri"/>
                <w:color w:val="000000" w:themeColor="text1"/>
                <w:lang w:eastAsia="en-AU" w:bidi="en-AU"/>
              </w:rPr>
              <w:t>optim</w:t>
            </w:r>
            <w:r w:rsidR="497EC880" w:rsidRPr="58AB576D">
              <w:rPr>
                <w:rFonts w:ascii="Calibri" w:eastAsia="Calibri" w:hAnsi="Calibri" w:cs="Calibri"/>
                <w:color w:val="000000" w:themeColor="text1"/>
                <w:lang w:eastAsia="en-AU" w:bidi="en-AU"/>
              </w:rPr>
              <w:t>al performance</w:t>
            </w:r>
            <w:r w:rsidRPr="58AB576D">
              <w:rPr>
                <w:rFonts w:ascii="Calibri" w:eastAsia="Calibri" w:hAnsi="Calibri" w:cs="Calibri"/>
                <w:color w:val="000000" w:themeColor="text1"/>
                <w:lang w:eastAsia="en-AU" w:bidi="en-AU"/>
              </w:rPr>
              <w:t xml:space="preserve"> and compliance with agreed objectives, contractual </w:t>
            </w:r>
            <w:proofErr w:type="gramStart"/>
            <w:r w:rsidRPr="58AB576D">
              <w:rPr>
                <w:rFonts w:ascii="Calibri" w:eastAsia="Calibri" w:hAnsi="Calibri" w:cs="Calibri"/>
                <w:color w:val="000000" w:themeColor="text1"/>
                <w:lang w:eastAsia="en-AU" w:bidi="en-AU"/>
              </w:rPr>
              <w:t>agreements</w:t>
            </w:r>
            <w:proofErr w:type="gramEnd"/>
            <w:r w:rsidRPr="58AB576D">
              <w:rPr>
                <w:rFonts w:ascii="Calibri" w:eastAsia="Calibri" w:hAnsi="Calibri" w:cs="Calibri"/>
                <w:color w:val="000000" w:themeColor="text1"/>
                <w:lang w:eastAsia="en-AU" w:bidi="en-AU"/>
              </w:rPr>
              <w:t xml:space="preserve"> and service level commitments.</w:t>
            </w:r>
          </w:p>
          <w:p w14:paraId="2D06CF0E" w14:textId="379D24F2" w:rsidR="001B54E5" w:rsidRDefault="547BF62F" w:rsidP="58AB576D">
            <w:pPr>
              <w:pStyle w:val="TableParagraph"/>
              <w:numPr>
                <w:ilvl w:val="0"/>
                <w:numId w:val="16"/>
              </w:numPr>
              <w:tabs>
                <w:tab w:val="left" w:pos="564"/>
                <w:tab w:val="left" w:pos="565"/>
              </w:tabs>
              <w:spacing w:line="276" w:lineRule="auto"/>
              <w:ind w:right="164"/>
              <w:jc w:val="both"/>
              <w:rPr>
                <w:color w:val="000000" w:themeColor="text1"/>
              </w:rPr>
            </w:pPr>
            <w:r w:rsidRPr="58AB576D">
              <w:rPr>
                <w:color w:val="000000" w:themeColor="text1"/>
              </w:rPr>
              <w:t>Delivery of procurement plan</w:t>
            </w:r>
            <w:r w:rsidR="2520DA52" w:rsidRPr="58AB576D">
              <w:rPr>
                <w:color w:val="000000" w:themeColor="text1"/>
              </w:rPr>
              <w:t>s</w:t>
            </w:r>
            <w:r w:rsidR="51D9E149" w:rsidRPr="58AB576D">
              <w:rPr>
                <w:color w:val="000000" w:themeColor="text1"/>
              </w:rPr>
              <w:t xml:space="preserve"> and projects using sourcing strategies </w:t>
            </w:r>
            <w:r w:rsidR="232067A7" w:rsidRPr="58AB576D">
              <w:rPr>
                <w:color w:val="000000" w:themeColor="text1"/>
              </w:rPr>
              <w:t>that achieve</w:t>
            </w:r>
            <w:r w:rsidR="4B706C6E" w:rsidRPr="58AB576D">
              <w:rPr>
                <w:color w:val="000000" w:themeColor="text1"/>
              </w:rPr>
              <w:t xml:space="preserve"> </w:t>
            </w:r>
            <w:r w:rsidR="2CC8DEEC" w:rsidRPr="58AB576D">
              <w:rPr>
                <w:color w:val="000000" w:themeColor="text1"/>
              </w:rPr>
              <w:t>financial savings and other value adding benefit</w:t>
            </w:r>
            <w:r w:rsidR="196B1CDB" w:rsidRPr="58AB576D">
              <w:rPr>
                <w:color w:val="000000" w:themeColor="text1"/>
              </w:rPr>
              <w:t>s</w:t>
            </w:r>
            <w:r w:rsidR="5EDCC740" w:rsidRPr="58AB576D">
              <w:rPr>
                <w:color w:val="000000" w:themeColor="text1"/>
              </w:rPr>
              <w:t xml:space="preserve"> </w:t>
            </w:r>
            <w:r w:rsidR="105EAEA6" w:rsidRPr="58AB576D">
              <w:rPr>
                <w:color w:val="000000" w:themeColor="text1"/>
              </w:rPr>
              <w:t>such as robust supplier relationships</w:t>
            </w:r>
            <w:r w:rsidR="54F35005" w:rsidRPr="58AB576D">
              <w:rPr>
                <w:color w:val="000000" w:themeColor="text1"/>
              </w:rPr>
              <w:t>, brand awareness</w:t>
            </w:r>
            <w:r w:rsidR="09B8C708" w:rsidRPr="58AB576D">
              <w:rPr>
                <w:color w:val="000000" w:themeColor="text1"/>
              </w:rPr>
              <w:t xml:space="preserve">, new business opportunities </w:t>
            </w:r>
            <w:r w:rsidR="54F35005" w:rsidRPr="58AB576D">
              <w:rPr>
                <w:color w:val="000000" w:themeColor="text1"/>
              </w:rPr>
              <w:t xml:space="preserve">and </w:t>
            </w:r>
            <w:r w:rsidR="68065DF1" w:rsidRPr="58AB576D">
              <w:rPr>
                <w:color w:val="000000" w:themeColor="text1"/>
              </w:rPr>
              <w:t xml:space="preserve">strategic </w:t>
            </w:r>
            <w:r w:rsidR="4B29777E" w:rsidRPr="58AB576D">
              <w:rPr>
                <w:color w:val="000000" w:themeColor="text1"/>
              </w:rPr>
              <w:t>partnerships</w:t>
            </w:r>
            <w:r w:rsidR="07EE73D8" w:rsidRPr="58AB576D">
              <w:rPr>
                <w:color w:val="000000" w:themeColor="text1"/>
              </w:rPr>
              <w:t>.</w:t>
            </w:r>
          </w:p>
          <w:p w14:paraId="65ECEF5E" w14:textId="0A4E6075" w:rsidR="004D5AF2" w:rsidRDefault="5D5F291F" w:rsidP="58AB576D">
            <w:pPr>
              <w:pStyle w:val="TableParagraph"/>
              <w:numPr>
                <w:ilvl w:val="0"/>
                <w:numId w:val="16"/>
              </w:numPr>
              <w:tabs>
                <w:tab w:val="left" w:pos="564"/>
                <w:tab w:val="left" w:pos="565"/>
              </w:tabs>
              <w:spacing w:line="276" w:lineRule="auto"/>
              <w:ind w:right="164"/>
              <w:jc w:val="both"/>
              <w:rPr>
                <w:rFonts w:asciiTheme="majorHAnsi" w:hAnsiTheme="majorHAnsi" w:cstheme="majorBidi"/>
              </w:rPr>
            </w:pPr>
            <w:r w:rsidRPr="58AB576D">
              <w:rPr>
                <w:rFonts w:asciiTheme="majorHAnsi" w:hAnsiTheme="majorHAnsi" w:cstheme="majorBidi"/>
              </w:rPr>
              <w:t>O</w:t>
            </w:r>
            <w:r w:rsidR="61F858CA" w:rsidRPr="58AB576D">
              <w:rPr>
                <w:rFonts w:asciiTheme="majorHAnsi" w:hAnsiTheme="majorHAnsi" w:cstheme="majorBidi"/>
              </w:rPr>
              <w:t>nboarding of new</w:t>
            </w:r>
            <w:r w:rsidR="79736F44" w:rsidRPr="58AB576D">
              <w:rPr>
                <w:rFonts w:asciiTheme="majorHAnsi" w:hAnsiTheme="majorHAnsi" w:cstheme="majorBidi"/>
              </w:rPr>
              <w:t xml:space="preserve"> Goods, Equipment and Assistive Technology (GEAT) supply partners</w:t>
            </w:r>
            <w:r w:rsidR="61F858CA" w:rsidRPr="58AB576D">
              <w:rPr>
                <w:rFonts w:asciiTheme="majorHAnsi" w:hAnsiTheme="majorHAnsi" w:cstheme="majorBidi"/>
              </w:rPr>
              <w:t xml:space="preserve"> and support listing of </w:t>
            </w:r>
            <w:r w:rsidR="6E0BD151" w:rsidRPr="58AB576D">
              <w:rPr>
                <w:rFonts w:asciiTheme="majorHAnsi" w:hAnsiTheme="majorHAnsi" w:cstheme="majorBidi"/>
              </w:rPr>
              <w:t>LiveUp products</w:t>
            </w:r>
            <w:r w:rsidR="63C5BF83" w:rsidRPr="58AB576D">
              <w:rPr>
                <w:rFonts w:asciiTheme="majorHAnsi" w:hAnsiTheme="majorHAnsi" w:cstheme="majorBidi"/>
              </w:rPr>
              <w:t>.</w:t>
            </w:r>
          </w:p>
          <w:p w14:paraId="035525EE" w14:textId="0123250B" w:rsidR="00BC2146" w:rsidRDefault="1A96F2DE" w:rsidP="58AB576D">
            <w:pPr>
              <w:pStyle w:val="TableParagraph"/>
              <w:numPr>
                <w:ilvl w:val="0"/>
                <w:numId w:val="16"/>
              </w:numPr>
              <w:tabs>
                <w:tab w:val="left" w:pos="564"/>
                <w:tab w:val="left" w:pos="565"/>
              </w:tabs>
              <w:spacing w:before="60" w:after="60" w:line="276" w:lineRule="auto"/>
              <w:ind w:right="164"/>
              <w:jc w:val="both"/>
              <w:rPr>
                <w:rFonts w:asciiTheme="majorHAnsi" w:hAnsiTheme="majorHAnsi" w:cstheme="majorBidi"/>
              </w:rPr>
            </w:pPr>
            <w:r w:rsidRPr="58AB576D">
              <w:rPr>
                <w:rFonts w:asciiTheme="majorHAnsi" w:hAnsiTheme="majorHAnsi" w:cstheme="majorBidi"/>
              </w:rPr>
              <w:t xml:space="preserve">Provide high quality and compliant advice and support in contract review, </w:t>
            </w:r>
            <w:proofErr w:type="gramStart"/>
            <w:r w:rsidRPr="58AB576D">
              <w:rPr>
                <w:rFonts w:asciiTheme="majorHAnsi" w:hAnsiTheme="majorHAnsi" w:cstheme="majorBidi"/>
              </w:rPr>
              <w:t>negotiation</w:t>
            </w:r>
            <w:proofErr w:type="gramEnd"/>
            <w:r w:rsidRPr="58AB576D">
              <w:rPr>
                <w:rFonts w:asciiTheme="majorHAnsi" w:hAnsiTheme="majorHAnsi" w:cstheme="majorBidi"/>
              </w:rPr>
              <w:t xml:space="preserve"> and execution.</w:t>
            </w:r>
          </w:p>
          <w:p w14:paraId="746826F1" w14:textId="1CEE3DBE" w:rsidR="00BC2146" w:rsidRDefault="5DD52227" w:rsidP="58AB576D">
            <w:pPr>
              <w:pStyle w:val="TableParagraph"/>
              <w:numPr>
                <w:ilvl w:val="0"/>
                <w:numId w:val="16"/>
              </w:numPr>
              <w:tabs>
                <w:tab w:val="left" w:pos="564"/>
                <w:tab w:val="left" w:pos="565"/>
              </w:tabs>
              <w:spacing w:before="60" w:after="60" w:line="276" w:lineRule="auto"/>
              <w:ind w:right="164"/>
              <w:jc w:val="both"/>
              <w:rPr>
                <w:color w:val="000000" w:themeColor="text1"/>
                <w:lang w:val="en-US"/>
              </w:rPr>
            </w:pPr>
            <w:r w:rsidRPr="58AB576D">
              <w:rPr>
                <w:color w:val="000000" w:themeColor="text1"/>
              </w:rPr>
              <w:t>Work with the Business Development team to identify new markets and support the procurement, contracting and management of vendors within those markets.</w:t>
            </w:r>
          </w:p>
          <w:p w14:paraId="3B30D231" w14:textId="6E584AB3" w:rsidR="00BC2146" w:rsidRDefault="72C4EFC6" w:rsidP="58AB576D">
            <w:pPr>
              <w:pStyle w:val="TableParagraph"/>
              <w:numPr>
                <w:ilvl w:val="0"/>
                <w:numId w:val="16"/>
              </w:numPr>
              <w:tabs>
                <w:tab w:val="left" w:pos="564"/>
                <w:tab w:val="left" w:pos="565"/>
              </w:tabs>
              <w:spacing w:before="60" w:after="60" w:line="276" w:lineRule="auto"/>
              <w:ind w:right="164"/>
              <w:jc w:val="both"/>
              <w:rPr>
                <w:rFonts w:asciiTheme="majorHAnsi" w:hAnsiTheme="majorHAnsi" w:cstheme="majorBidi"/>
              </w:rPr>
            </w:pPr>
            <w:r w:rsidRPr="58AB576D">
              <w:rPr>
                <w:rFonts w:asciiTheme="majorHAnsi" w:hAnsiTheme="majorHAnsi" w:cstheme="majorBidi"/>
              </w:rPr>
              <w:t>Market</w:t>
            </w:r>
            <w:r w:rsidR="4C26C503" w:rsidRPr="58AB576D">
              <w:rPr>
                <w:rFonts w:asciiTheme="majorHAnsi" w:hAnsiTheme="majorHAnsi" w:cstheme="majorBidi"/>
              </w:rPr>
              <w:t>-</w:t>
            </w:r>
            <w:r w:rsidRPr="58AB576D">
              <w:rPr>
                <w:rFonts w:asciiTheme="majorHAnsi" w:hAnsiTheme="majorHAnsi" w:cstheme="majorBidi"/>
              </w:rPr>
              <w:t xml:space="preserve">wide support to </w:t>
            </w:r>
            <w:r w:rsidR="587E499F" w:rsidRPr="58AB576D">
              <w:rPr>
                <w:rFonts w:asciiTheme="majorHAnsi" w:hAnsiTheme="majorHAnsi" w:cstheme="majorBidi"/>
              </w:rPr>
              <w:t xml:space="preserve">suppliers relating to AT availability and impartiality across </w:t>
            </w:r>
            <w:r w:rsidR="7FD8F917" w:rsidRPr="58AB576D">
              <w:rPr>
                <w:rFonts w:asciiTheme="majorHAnsi" w:hAnsiTheme="majorHAnsi" w:cstheme="majorBidi"/>
              </w:rPr>
              <w:t>Australia</w:t>
            </w:r>
            <w:r w:rsidR="2BEF9CC3" w:rsidRPr="58AB576D">
              <w:rPr>
                <w:rFonts w:asciiTheme="majorHAnsi" w:hAnsiTheme="majorHAnsi" w:cstheme="majorBidi"/>
              </w:rPr>
              <w:t xml:space="preserve"> </w:t>
            </w:r>
            <w:r w:rsidR="494122FB" w:rsidRPr="58AB576D">
              <w:rPr>
                <w:rFonts w:asciiTheme="majorHAnsi" w:hAnsiTheme="majorHAnsi" w:cstheme="majorBidi"/>
              </w:rPr>
              <w:t xml:space="preserve">with a holistic mindset to </w:t>
            </w:r>
            <w:r w:rsidR="74248B0B" w:rsidRPr="58AB576D">
              <w:rPr>
                <w:rFonts w:asciiTheme="majorHAnsi" w:hAnsiTheme="majorHAnsi" w:cstheme="majorBidi"/>
              </w:rPr>
              <w:t xml:space="preserve">support </w:t>
            </w:r>
            <w:r w:rsidR="5344DCCA" w:rsidRPr="58AB576D">
              <w:rPr>
                <w:rFonts w:asciiTheme="majorHAnsi" w:hAnsiTheme="majorHAnsi" w:cstheme="majorBidi"/>
              </w:rPr>
              <w:t>equitable AT for all</w:t>
            </w:r>
            <w:r w:rsidR="20F1FD83" w:rsidRPr="58AB576D">
              <w:rPr>
                <w:rFonts w:asciiTheme="majorHAnsi" w:hAnsiTheme="majorHAnsi" w:cstheme="majorBidi"/>
              </w:rPr>
              <w:t>.</w:t>
            </w:r>
          </w:p>
          <w:p w14:paraId="2E876809" w14:textId="2B6EC057" w:rsidR="00613AED" w:rsidRDefault="3267928A" w:rsidP="58AB576D">
            <w:pPr>
              <w:numPr>
                <w:ilvl w:val="0"/>
                <w:numId w:val="16"/>
              </w:numPr>
              <w:spacing w:before="60" w:after="60"/>
              <w:jc w:val="both"/>
              <w:rPr>
                <w:rFonts w:asciiTheme="majorHAnsi" w:hAnsiTheme="majorHAnsi" w:cstheme="majorBidi"/>
              </w:rPr>
            </w:pPr>
            <w:r w:rsidRPr="58AB576D">
              <w:rPr>
                <w:rFonts w:asciiTheme="majorHAnsi" w:hAnsiTheme="majorHAnsi" w:cstheme="majorBidi"/>
              </w:rPr>
              <w:t xml:space="preserve">Develop, </w:t>
            </w:r>
            <w:proofErr w:type="gramStart"/>
            <w:r w:rsidRPr="58AB576D">
              <w:rPr>
                <w:rFonts w:asciiTheme="majorHAnsi" w:hAnsiTheme="majorHAnsi" w:cstheme="majorBidi"/>
              </w:rPr>
              <w:t>manage</w:t>
            </w:r>
            <w:proofErr w:type="gramEnd"/>
            <w:r w:rsidRPr="58AB576D">
              <w:rPr>
                <w:rFonts w:asciiTheme="majorHAnsi" w:hAnsiTheme="majorHAnsi" w:cstheme="majorBidi"/>
              </w:rPr>
              <w:t xml:space="preserve"> and review supp</w:t>
            </w:r>
            <w:r w:rsidR="35B8B238" w:rsidRPr="58AB576D">
              <w:rPr>
                <w:rFonts w:asciiTheme="majorHAnsi" w:hAnsiTheme="majorHAnsi" w:cstheme="majorBidi"/>
              </w:rPr>
              <w:t>l</w:t>
            </w:r>
            <w:r w:rsidR="28D25D3D" w:rsidRPr="58AB576D">
              <w:rPr>
                <w:rFonts w:asciiTheme="majorHAnsi" w:hAnsiTheme="majorHAnsi" w:cstheme="majorBidi"/>
              </w:rPr>
              <w:t>ier</w:t>
            </w:r>
            <w:r w:rsidRPr="58AB576D">
              <w:rPr>
                <w:rFonts w:asciiTheme="majorHAnsi" w:hAnsiTheme="majorHAnsi" w:cstheme="majorBidi"/>
              </w:rPr>
              <w:t xml:space="preserve"> arrangements to ensure cost-effective </w:t>
            </w:r>
            <w:r w:rsidR="10AE0E77" w:rsidRPr="58AB576D">
              <w:rPr>
                <w:rFonts w:asciiTheme="majorHAnsi" w:hAnsiTheme="majorHAnsi" w:cstheme="majorBidi"/>
              </w:rPr>
              <w:t xml:space="preserve">supply and </w:t>
            </w:r>
            <w:r w:rsidR="15CA8AD0" w:rsidRPr="58AB576D">
              <w:rPr>
                <w:rFonts w:asciiTheme="majorHAnsi" w:hAnsiTheme="majorHAnsi" w:cstheme="majorBidi"/>
              </w:rPr>
              <w:t>delivery of goods and services over time</w:t>
            </w:r>
            <w:r w:rsidR="6FEDD60F" w:rsidRPr="58AB576D">
              <w:rPr>
                <w:rFonts w:asciiTheme="majorHAnsi" w:hAnsiTheme="majorHAnsi" w:cstheme="majorBidi"/>
              </w:rPr>
              <w:t>.</w:t>
            </w:r>
            <w:r w:rsidR="79AC9E26" w:rsidRPr="58AB576D">
              <w:rPr>
                <w:rFonts w:asciiTheme="majorHAnsi" w:hAnsiTheme="majorHAnsi" w:cstheme="majorBidi"/>
              </w:rPr>
              <w:t xml:space="preserve"> </w:t>
            </w:r>
          </w:p>
          <w:p w14:paraId="14618C89" w14:textId="5B1B3F6D" w:rsidR="004113F2" w:rsidRPr="000E4EF0" w:rsidRDefault="53038E86" w:rsidP="58AB576D">
            <w:pPr>
              <w:numPr>
                <w:ilvl w:val="0"/>
                <w:numId w:val="16"/>
              </w:numPr>
              <w:spacing w:before="60" w:after="60"/>
              <w:jc w:val="both"/>
              <w:rPr>
                <w:rFonts w:asciiTheme="majorHAnsi" w:hAnsiTheme="majorHAnsi" w:cstheme="majorBidi"/>
              </w:rPr>
            </w:pPr>
            <w:r w:rsidRPr="58AB576D">
              <w:rPr>
                <w:rFonts w:asciiTheme="majorHAnsi" w:hAnsiTheme="majorHAnsi" w:cstheme="majorBidi"/>
              </w:rPr>
              <w:t xml:space="preserve">Lead and support </w:t>
            </w:r>
            <w:r w:rsidR="7999E26C" w:rsidRPr="58AB576D">
              <w:rPr>
                <w:rFonts w:asciiTheme="majorHAnsi" w:hAnsiTheme="majorHAnsi" w:cstheme="majorBidi"/>
              </w:rPr>
              <w:t>internal stakeholders</w:t>
            </w:r>
            <w:r w:rsidR="00E707D6" w:rsidRPr="58AB576D">
              <w:rPr>
                <w:rFonts w:asciiTheme="majorHAnsi" w:hAnsiTheme="majorHAnsi" w:cstheme="majorBidi"/>
              </w:rPr>
              <w:t xml:space="preserve"> to ensure sound understanding of obligations in relation to engaging and managing external stakeholders</w:t>
            </w:r>
            <w:r w:rsidR="02F7BE19" w:rsidRPr="58AB576D">
              <w:rPr>
                <w:rFonts w:asciiTheme="majorHAnsi" w:hAnsiTheme="majorHAnsi" w:cstheme="majorBidi"/>
              </w:rPr>
              <w:t>.</w:t>
            </w:r>
          </w:p>
          <w:p w14:paraId="72C5F5AC" w14:textId="5F315BA5" w:rsidR="00AF6F34" w:rsidRDefault="13E59D44" w:rsidP="58AB576D">
            <w:pPr>
              <w:numPr>
                <w:ilvl w:val="0"/>
                <w:numId w:val="16"/>
              </w:numPr>
              <w:jc w:val="both"/>
              <w:rPr>
                <w:rFonts w:asciiTheme="majorHAnsi" w:hAnsiTheme="majorHAnsi" w:cstheme="majorBidi"/>
              </w:rPr>
            </w:pPr>
            <w:r w:rsidRPr="58AB576D">
              <w:rPr>
                <w:rFonts w:asciiTheme="majorHAnsi" w:hAnsiTheme="majorHAnsi" w:cstheme="majorBidi"/>
              </w:rPr>
              <w:t xml:space="preserve">Develop </w:t>
            </w:r>
            <w:r w:rsidR="1A96F2DE" w:rsidRPr="58AB576D">
              <w:rPr>
                <w:rFonts w:asciiTheme="majorHAnsi" w:hAnsiTheme="majorHAnsi" w:cstheme="majorBidi"/>
              </w:rPr>
              <w:t xml:space="preserve">and sustain </w:t>
            </w:r>
            <w:r w:rsidRPr="58AB576D">
              <w:rPr>
                <w:rFonts w:asciiTheme="majorHAnsi" w:hAnsiTheme="majorHAnsi" w:cstheme="majorBidi"/>
              </w:rPr>
              <w:t>strong relationships with</w:t>
            </w:r>
            <w:r w:rsidR="7A72F3BA" w:rsidRPr="58AB576D">
              <w:rPr>
                <w:rFonts w:asciiTheme="majorHAnsi" w:hAnsiTheme="majorHAnsi" w:cstheme="majorBidi"/>
              </w:rPr>
              <w:t xml:space="preserve"> supply partners and other strategic</w:t>
            </w:r>
            <w:r w:rsidRPr="58AB576D">
              <w:rPr>
                <w:rFonts w:asciiTheme="majorHAnsi" w:hAnsiTheme="majorHAnsi" w:cstheme="majorBidi"/>
              </w:rPr>
              <w:t xml:space="preserve"> </w:t>
            </w:r>
            <w:r w:rsidR="566D63ED" w:rsidRPr="58AB576D">
              <w:rPr>
                <w:rFonts w:asciiTheme="majorHAnsi" w:hAnsiTheme="majorHAnsi" w:cstheme="majorBidi"/>
              </w:rPr>
              <w:t>stakeholder</w:t>
            </w:r>
            <w:r w:rsidR="2EB61011" w:rsidRPr="58AB576D">
              <w:rPr>
                <w:rFonts w:asciiTheme="majorHAnsi" w:hAnsiTheme="majorHAnsi" w:cstheme="majorBidi"/>
              </w:rPr>
              <w:t>s</w:t>
            </w:r>
            <w:r w:rsidR="566D63ED" w:rsidRPr="58AB576D">
              <w:rPr>
                <w:rFonts w:asciiTheme="majorHAnsi" w:hAnsiTheme="majorHAnsi" w:cstheme="majorBidi"/>
              </w:rPr>
              <w:t xml:space="preserve"> to improve the business</w:t>
            </w:r>
            <w:r w:rsidR="145E6F3E" w:rsidRPr="58AB576D">
              <w:rPr>
                <w:rFonts w:asciiTheme="majorHAnsi" w:hAnsiTheme="majorHAnsi" w:cstheme="majorBidi"/>
              </w:rPr>
              <w:t xml:space="preserve"> and drive innovation in the supply of goods and services</w:t>
            </w:r>
            <w:r w:rsidR="7CFA0874" w:rsidRPr="58AB576D">
              <w:rPr>
                <w:rFonts w:asciiTheme="majorHAnsi" w:hAnsiTheme="majorHAnsi" w:cstheme="majorBidi"/>
              </w:rPr>
              <w:t>.</w:t>
            </w:r>
          </w:p>
          <w:p w14:paraId="7EECFB58" w14:textId="5A33005C" w:rsidR="000A4757" w:rsidRPr="009B616F" w:rsidRDefault="2B033E94" w:rsidP="58AB576D">
            <w:pPr>
              <w:numPr>
                <w:ilvl w:val="0"/>
                <w:numId w:val="16"/>
              </w:numPr>
              <w:shd w:val="clear" w:color="auto" w:fill="FFFFFF" w:themeFill="background1"/>
              <w:jc w:val="both"/>
              <w:rPr>
                <w:rFonts w:asciiTheme="majorHAnsi" w:hAnsiTheme="majorHAnsi" w:cstheme="majorBidi"/>
                <w:color w:val="000000"/>
                <w:lang w:val="en" w:eastAsia="en-AU"/>
              </w:rPr>
            </w:pPr>
            <w:r w:rsidRPr="58AB576D">
              <w:rPr>
                <w:rFonts w:asciiTheme="majorHAnsi" w:hAnsiTheme="majorHAnsi" w:cstheme="majorBidi"/>
                <w:color w:val="000000" w:themeColor="text1"/>
                <w:lang w:val="en" w:eastAsia="en-AU"/>
              </w:rPr>
              <w:t xml:space="preserve">Identify and </w:t>
            </w:r>
            <w:r w:rsidR="1CFE397B" w:rsidRPr="58AB576D">
              <w:rPr>
                <w:rFonts w:asciiTheme="majorHAnsi" w:hAnsiTheme="majorHAnsi" w:cstheme="majorBidi"/>
                <w:color w:val="000000" w:themeColor="text1"/>
                <w:lang w:val="en" w:eastAsia="en-AU"/>
              </w:rPr>
              <w:t>maintain a high level of awareness for</w:t>
            </w:r>
            <w:r w:rsidRPr="58AB576D">
              <w:rPr>
                <w:rFonts w:asciiTheme="majorHAnsi" w:hAnsiTheme="majorHAnsi" w:cstheme="majorBidi"/>
                <w:color w:val="000000" w:themeColor="text1"/>
                <w:lang w:val="en" w:eastAsia="en-AU"/>
              </w:rPr>
              <w:t xml:space="preserve"> </w:t>
            </w:r>
            <w:r w:rsidR="1CFE397B" w:rsidRPr="58AB576D">
              <w:rPr>
                <w:rFonts w:asciiTheme="majorHAnsi" w:hAnsiTheme="majorHAnsi" w:cstheme="majorBidi"/>
                <w:color w:val="000000" w:themeColor="text1"/>
                <w:lang w:val="en" w:eastAsia="en-AU"/>
              </w:rPr>
              <w:t>key stakeholders,</w:t>
            </w:r>
            <w:r w:rsidR="2610FF72" w:rsidRPr="58AB576D">
              <w:rPr>
                <w:rFonts w:asciiTheme="majorHAnsi" w:hAnsiTheme="majorHAnsi" w:cstheme="majorBidi"/>
                <w:color w:val="000000" w:themeColor="text1"/>
                <w:lang w:val="en" w:eastAsia="en-AU"/>
              </w:rPr>
              <w:t xml:space="preserve"> </w:t>
            </w:r>
            <w:r w:rsidR="1CFE397B" w:rsidRPr="58AB576D">
              <w:rPr>
                <w:rFonts w:asciiTheme="majorHAnsi" w:hAnsiTheme="majorHAnsi" w:cstheme="majorBidi"/>
                <w:color w:val="000000" w:themeColor="text1"/>
                <w:lang w:val="en" w:eastAsia="en-AU"/>
              </w:rPr>
              <w:t>market trends, procurement strategies</w:t>
            </w:r>
            <w:r w:rsidR="362B9D2C" w:rsidRPr="58AB576D">
              <w:rPr>
                <w:rFonts w:asciiTheme="majorHAnsi" w:hAnsiTheme="majorHAnsi" w:cstheme="majorBidi"/>
                <w:color w:val="000000" w:themeColor="text1"/>
                <w:lang w:val="en" w:eastAsia="en-AU"/>
              </w:rPr>
              <w:t xml:space="preserve">, </w:t>
            </w:r>
            <w:proofErr w:type="gramStart"/>
            <w:r w:rsidR="362B9D2C" w:rsidRPr="58AB576D">
              <w:rPr>
                <w:rFonts w:asciiTheme="majorHAnsi" w:hAnsiTheme="majorHAnsi" w:cstheme="majorBidi"/>
                <w:color w:val="000000" w:themeColor="text1"/>
                <w:lang w:val="en" w:eastAsia="en-AU"/>
              </w:rPr>
              <w:t>innovation</w:t>
            </w:r>
            <w:proofErr w:type="gramEnd"/>
            <w:r w:rsidR="1CFE397B" w:rsidRPr="58AB576D">
              <w:rPr>
                <w:rFonts w:asciiTheme="majorHAnsi" w:hAnsiTheme="majorHAnsi" w:cstheme="majorBidi"/>
                <w:color w:val="000000" w:themeColor="text1"/>
                <w:lang w:val="en" w:eastAsia="en-AU"/>
              </w:rPr>
              <w:t xml:space="preserve"> and best practice.</w:t>
            </w:r>
          </w:p>
          <w:p w14:paraId="63D09147" w14:textId="13A731AA" w:rsidR="005363D4" w:rsidRDefault="34B7BF65" w:rsidP="58AB576D">
            <w:pPr>
              <w:numPr>
                <w:ilvl w:val="0"/>
                <w:numId w:val="16"/>
              </w:numPr>
              <w:jc w:val="both"/>
              <w:rPr>
                <w:rFonts w:asciiTheme="majorHAnsi" w:hAnsiTheme="majorHAnsi" w:cstheme="majorBidi"/>
              </w:rPr>
            </w:pPr>
            <w:r w:rsidRPr="58AB576D">
              <w:rPr>
                <w:rFonts w:asciiTheme="majorHAnsi" w:hAnsiTheme="majorHAnsi" w:cstheme="majorBidi"/>
              </w:rPr>
              <w:t xml:space="preserve">Work in partnership with </w:t>
            </w:r>
            <w:proofErr w:type="spellStart"/>
            <w:r w:rsidRPr="58AB576D">
              <w:rPr>
                <w:rFonts w:asciiTheme="majorHAnsi" w:hAnsiTheme="majorHAnsi" w:cstheme="majorBidi"/>
              </w:rPr>
              <w:t>iLA</w:t>
            </w:r>
            <w:proofErr w:type="spellEnd"/>
            <w:r w:rsidR="229A3B2B" w:rsidRPr="58AB576D">
              <w:rPr>
                <w:rFonts w:asciiTheme="majorHAnsi" w:hAnsiTheme="majorHAnsi" w:cstheme="majorBidi"/>
              </w:rPr>
              <w:t xml:space="preserve"> and </w:t>
            </w:r>
            <w:r w:rsidRPr="58AB576D">
              <w:rPr>
                <w:rFonts w:asciiTheme="majorHAnsi" w:hAnsiTheme="majorHAnsi" w:cstheme="majorBidi"/>
              </w:rPr>
              <w:t xml:space="preserve">Indigo to </w:t>
            </w:r>
            <w:r w:rsidR="2F5722FB" w:rsidRPr="58AB576D">
              <w:rPr>
                <w:rFonts w:asciiTheme="majorHAnsi" w:hAnsiTheme="majorHAnsi" w:cstheme="majorBidi"/>
              </w:rPr>
              <w:t>identify</w:t>
            </w:r>
            <w:r w:rsidR="1FBADD9E" w:rsidRPr="58AB576D">
              <w:rPr>
                <w:rFonts w:asciiTheme="majorHAnsi" w:hAnsiTheme="majorHAnsi" w:cstheme="majorBidi"/>
              </w:rPr>
              <w:t xml:space="preserve"> data and reporting requirements </w:t>
            </w:r>
            <w:r w:rsidR="23769744" w:rsidRPr="58AB576D">
              <w:rPr>
                <w:rFonts w:asciiTheme="majorHAnsi" w:hAnsiTheme="majorHAnsi" w:cstheme="majorBidi"/>
              </w:rPr>
              <w:t xml:space="preserve">and </w:t>
            </w:r>
            <w:r w:rsidR="5018CF9E" w:rsidRPr="58AB576D">
              <w:rPr>
                <w:rFonts w:asciiTheme="majorHAnsi" w:hAnsiTheme="majorHAnsi" w:cstheme="majorBidi"/>
              </w:rPr>
              <w:t>analyse</w:t>
            </w:r>
            <w:r w:rsidR="23769744" w:rsidRPr="58AB576D">
              <w:rPr>
                <w:rFonts w:asciiTheme="majorHAnsi" w:hAnsiTheme="majorHAnsi" w:cstheme="majorBidi"/>
              </w:rPr>
              <w:t xml:space="preserve"> data </w:t>
            </w:r>
            <w:r w:rsidR="02B28299" w:rsidRPr="58AB576D">
              <w:rPr>
                <w:rFonts w:asciiTheme="majorHAnsi" w:hAnsiTheme="majorHAnsi" w:cstheme="majorBidi"/>
              </w:rPr>
              <w:t>for compliance and predictive opportunities</w:t>
            </w:r>
            <w:r w:rsidR="5F1B7681" w:rsidRPr="58AB576D">
              <w:rPr>
                <w:rFonts w:asciiTheme="majorHAnsi" w:hAnsiTheme="majorHAnsi" w:cstheme="majorBidi"/>
              </w:rPr>
              <w:t>.</w:t>
            </w:r>
          </w:p>
          <w:p w14:paraId="64735EF2" w14:textId="576EFBFB" w:rsidR="000A4757" w:rsidRDefault="5018CF9E" w:rsidP="58AB576D">
            <w:pPr>
              <w:numPr>
                <w:ilvl w:val="0"/>
                <w:numId w:val="16"/>
              </w:numPr>
              <w:jc w:val="both"/>
              <w:rPr>
                <w:rFonts w:asciiTheme="majorHAnsi" w:hAnsiTheme="majorHAnsi" w:cstheme="majorBidi"/>
              </w:rPr>
            </w:pPr>
            <w:r w:rsidRPr="58AB576D">
              <w:rPr>
                <w:rFonts w:asciiTheme="majorHAnsi" w:hAnsiTheme="majorHAnsi" w:cstheme="majorBidi"/>
              </w:rPr>
              <w:t>Accurately</w:t>
            </w:r>
            <w:r w:rsidR="1B44FDC6" w:rsidRPr="58AB576D">
              <w:rPr>
                <w:rFonts w:asciiTheme="majorHAnsi" w:hAnsiTheme="majorHAnsi" w:cstheme="majorBidi"/>
              </w:rPr>
              <w:t xml:space="preserve"> report, interpret </w:t>
            </w:r>
            <w:r w:rsidR="49F9D426" w:rsidRPr="58AB576D">
              <w:rPr>
                <w:rFonts w:asciiTheme="majorHAnsi" w:hAnsiTheme="majorHAnsi" w:cstheme="majorBidi"/>
              </w:rPr>
              <w:t>and analyse expenditure</w:t>
            </w:r>
            <w:r w:rsidR="681F5B90" w:rsidRPr="58AB576D">
              <w:rPr>
                <w:rFonts w:asciiTheme="majorHAnsi" w:hAnsiTheme="majorHAnsi" w:cstheme="majorBidi"/>
              </w:rPr>
              <w:t xml:space="preserve"> data</w:t>
            </w:r>
            <w:r w:rsidR="35B8B238" w:rsidRPr="58AB576D">
              <w:rPr>
                <w:rFonts w:asciiTheme="majorHAnsi" w:hAnsiTheme="majorHAnsi" w:cstheme="majorBidi"/>
              </w:rPr>
              <w:t xml:space="preserve"> and identif</w:t>
            </w:r>
            <w:r w:rsidR="381A270E" w:rsidRPr="58AB576D">
              <w:rPr>
                <w:rFonts w:asciiTheme="majorHAnsi" w:hAnsiTheme="majorHAnsi" w:cstheme="majorBidi"/>
              </w:rPr>
              <w:t>y</w:t>
            </w:r>
            <w:r w:rsidR="35B8B238" w:rsidRPr="58AB576D">
              <w:rPr>
                <w:rFonts w:asciiTheme="majorHAnsi" w:hAnsiTheme="majorHAnsi" w:cstheme="majorBidi"/>
              </w:rPr>
              <w:t xml:space="preserve"> opportunities for improvement</w:t>
            </w:r>
            <w:r w:rsidR="7ECD2195" w:rsidRPr="58AB576D">
              <w:rPr>
                <w:rFonts w:asciiTheme="majorHAnsi" w:hAnsiTheme="majorHAnsi" w:cstheme="majorBidi"/>
              </w:rPr>
              <w:t xml:space="preserve"> with a broader marketplace focus</w:t>
            </w:r>
            <w:r w:rsidR="006B08D1" w:rsidRPr="58AB576D">
              <w:rPr>
                <w:rFonts w:asciiTheme="majorHAnsi" w:hAnsiTheme="majorHAnsi" w:cstheme="majorBidi"/>
              </w:rPr>
              <w:t>.</w:t>
            </w:r>
            <w:r w:rsidR="681F5B90" w:rsidRPr="58AB576D">
              <w:rPr>
                <w:rFonts w:asciiTheme="majorHAnsi" w:hAnsiTheme="majorHAnsi" w:cstheme="majorBidi"/>
              </w:rPr>
              <w:t xml:space="preserve">  </w:t>
            </w:r>
          </w:p>
          <w:p w14:paraId="18DAACDF" w14:textId="2099C575" w:rsidR="000D24A0" w:rsidRDefault="000D24A0" w:rsidP="00A15EFE">
            <w:pPr>
              <w:numPr>
                <w:ilvl w:val="0"/>
                <w:numId w:val="16"/>
              </w:numPr>
              <w:jc w:val="both"/>
              <w:rPr>
                <w:rFonts w:asciiTheme="majorHAnsi" w:hAnsiTheme="majorHAnsi" w:cstheme="majorHAnsi"/>
              </w:rPr>
            </w:pPr>
            <w:r>
              <w:rPr>
                <w:rFonts w:asciiTheme="majorHAnsi" w:hAnsiTheme="majorHAnsi" w:cstheme="majorHAnsi"/>
              </w:rPr>
              <w:t xml:space="preserve">Ensure compliance with delegation of authority. </w:t>
            </w:r>
          </w:p>
          <w:p w14:paraId="54699007" w14:textId="7A44518A" w:rsidR="000E4EF0" w:rsidRDefault="1297948D" w:rsidP="58AB576D">
            <w:pPr>
              <w:numPr>
                <w:ilvl w:val="0"/>
                <w:numId w:val="16"/>
              </w:numPr>
              <w:jc w:val="both"/>
              <w:rPr>
                <w:rFonts w:asciiTheme="majorHAnsi" w:hAnsiTheme="majorHAnsi" w:cstheme="majorBidi"/>
              </w:rPr>
            </w:pPr>
            <w:r w:rsidRPr="58AB576D">
              <w:rPr>
                <w:rFonts w:asciiTheme="majorHAnsi" w:hAnsiTheme="majorHAnsi" w:cstheme="majorBidi"/>
              </w:rPr>
              <w:t>Other duties as required</w:t>
            </w:r>
            <w:r w:rsidR="7DFC5A65" w:rsidRPr="58AB576D">
              <w:rPr>
                <w:rFonts w:asciiTheme="majorHAnsi" w:hAnsiTheme="majorHAnsi" w:cstheme="majorBidi"/>
              </w:rPr>
              <w:t>.</w:t>
            </w:r>
          </w:p>
          <w:p w14:paraId="53CA3A34" w14:textId="77777777" w:rsidR="00B56C66" w:rsidRPr="00566038" w:rsidRDefault="00B56C66" w:rsidP="00890657">
            <w:pPr>
              <w:jc w:val="both"/>
              <w:rPr>
                <w:rFonts w:asciiTheme="majorHAnsi" w:hAnsiTheme="majorHAnsi" w:cstheme="majorHAnsi"/>
              </w:rPr>
            </w:pPr>
          </w:p>
          <w:p w14:paraId="305CCD23" w14:textId="27534C62" w:rsidR="001F5CCC" w:rsidRPr="00566038" w:rsidRDefault="001F5CCC" w:rsidP="001F5CCC">
            <w:pPr>
              <w:spacing w:before="60" w:after="60"/>
              <w:jc w:val="both"/>
              <w:rPr>
                <w:rFonts w:asciiTheme="majorHAnsi" w:hAnsiTheme="majorHAnsi" w:cstheme="majorHAnsi"/>
                <w:b/>
                <w:u w:val="single"/>
              </w:rPr>
            </w:pPr>
            <w:r w:rsidRPr="00566038">
              <w:rPr>
                <w:rFonts w:asciiTheme="majorHAnsi" w:hAnsiTheme="majorHAnsi" w:cstheme="majorHAnsi"/>
                <w:b/>
                <w:u w:val="single"/>
              </w:rPr>
              <w:lastRenderedPageBreak/>
              <w:t>Strategic</w:t>
            </w:r>
            <w:r w:rsidR="004202D8">
              <w:rPr>
                <w:rFonts w:asciiTheme="majorHAnsi" w:hAnsiTheme="majorHAnsi" w:cstheme="majorHAnsi"/>
                <w:b/>
                <w:u w:val="single"/>
              </w:rPr>
              <w:t xml:space="preserve"> </w:t>
            </w:r>
            <w:r w:rsidR="00E3299D">
              <w:rPr>
                <w:rFonts w:asciiTheme="majorHAnsi" w:hAnsiTheme="majorHAnsi" w:cstheme="majorHAnsi"/>
                <w:b/>
                <w:u w:val="single"/>
              </w:rPr>
              <w:t>- Procurement</w:t>
            </w:r>
            <w:r w:rsidR="00A604C0">
              <w:rPr>
                <w:rFonts w:asciiTheme="majorHAnsi" w:hAnsiTheme="majorHAnsi" w:cstheme="majorHAnsi"/>
                <w:b/>
                <w:u w:val="single"/>
              </w:rPr>
              <w:t xml:space="preserve">, </w:t>
            </w:r>
            <w:r w:rsidR="001723F8">
              <w:rPr>
                <w:rFonts w:asciiTheme="majorHAnsi" w:hAnsiTheme="majorHAnsi" w:cstheme="majorHAnsi"/>
                <w:b/>
                <w:u w:val="single"/>
              </w:rPr>
              <w:t>Business Planning</w:t>
            </w:r>
            <w:r w:rsidR="00A604C0">
              <w:rPr>
                <w:rFonts w:asciiTheme="majorHAnsi" w:hAnsiTheme="majorHAnsi" w:cstheme="majorHAnsi"/>
                <w:b/>
                <w:u w:val="single"/>
              </w:rPr>
              <w:t>, Leadership</w:t>
            </w:r>
          </w:p>
          <w:p w14:paraId="099F4482" w14:textId="5BBD5011" w:rsidR="001E4301" w:rsidRDefault="5E558CBA" w:rsidP="58AB576D">
            <w:pPr>
              <w:numPr>
                <w:ilvl w:val="0"/>
                <w:numId w:val="16"/>
              </w:numPr>
              <w:spacing w:before="60" w:after="60"/>
              <w:jc w:val="both"/>
              <w:rPr>
                <w:rFonts w:asciiTheme="majorHAnsi" w:hAnsiTheme="majorHAnsi" w:cstheme="majorBidi"/>
              </w:rPr>
            </w:pPr>
            <w:r w:rsidRPr="58AB576D">
              <w:rPr>
                <w:rFonts w:asciiTheme="majorHAnsi" w:hAnsiTheme="majorHAnsi" w:cstheme="majorBidi"/>
              </w:rPr>
              <w:t>Support Indigo</w:t>
            </w:r>
            <w:r w:rsidR="1B8F9027" w:rsidRPr="58AB576D">
              <w:rPr>
                <w:rFonts w:asciiTheme="majorHAnsi" w:hAnsiTheme="majorHAnsi" w:cstheme="majorBidi"/>
              </w:rPr>
              <w:t xml:space="preserve"> and </w:t>
            </w:r>
            <w:proofErr w:type="spellStart"/>
            <w:r w:rsidRPr="58AB576D">
              <w:rPr>
                <w:rFonts w:asciiTheme="majorHAnsi" w:hAnsiTheme="majorHAnsi" w:cstheme="majorBidi"/>
              </w:rPr>
              <w:t>iLA</w:t>
            </w:r>
            <w:proofErr w:type="spellEnd"/>
            <w:r w:rsidRPr="58AB576D">
              <w:rPr>
                <w:rFonts w:asciiTheme="majorHAnsi" w:hAnsiTheme="majorHAnsi" w:cstheme="majorBidi"/>
              </w:rPr>
              <w:t xml:space="preserve"> to grow and diversi</w:t>
            </w:r>
            <w:r w:rsidR="09B8C708" w:rsidRPr="58AB576D">
              <w:rPr>
                <w:rFonts w:asciiTheme="majorHAnsi" w:hAnsiTheme="majorHAnsi" w:cstheme="majorBidi"/>
              </w:rPr>
              <w:t>fy</w:t>
            </w:r>
            <w:r w:rsidRPr="58AB576D">
              <w:rPr>
                <w:rFonts w:asciiTheme="majorHAnsi" w:hAnsiTheme="majorHAnsi" w:cstheme="majorBidi"/>
              </w:rPr>
              <w:t xml:space="preserve"> income </w:t>
            </w:r>
            <w:r w:rsidR="38C188DA" w:rsidRPr="58AB576D">
              <w:rPr>
                <w:rFonts w:asciiTheme="majorHAnsi" w:hAnsiTheme="majorHAnsi" w:cstheme="majorBidi"/>
              </w:rPr>
              <w:t xml:space="preserve">streams </w:t>
            </w:r>
            <w:r w:rsidR="7FE5B3E8" w:rsidRPr="58AB576D">
              <w:rPr>
                <w:rFonts w:asciiTheme="majorHAnsi" w:hAnsiTheme="majorHAnsi" w:cstheme="majorBidi"/>
              </w:rPr>
              <w:t>through a dedicated strategic focus on supplier relationships</w:t>
            </w:r>
            <w:r w:rsidR="6776204A" w:rsidRPr="58AB576D">
              <w:rPr>
                <w:rFonts w:asciiTheme="majorHAnsi" w:hAnsiTheme="majorHAnsi" w:cstheme="majorBidi"/>
              </w:rPr>
              <w:t xml:space="preserve"> and </w:t>
            </w:r>
            <w:r w:rsidR="7FE5B3E8" w:rsidRPr="58AB576D">
              <w:rPr>
                <w:rFonts w:asciiTheme="majorHAnsi" w:hAnsiTheme="majorHAnsi" w:cstheme="majorBidi"/>
              </w:rPr>
              <w:t>procurement.</w:t>
            </w:r>
          </w:p>
          <w:p w14:paraId="3C2E720C" w14:textId="60C4BC25" w:rsidR="0032791E" w:rsidRDefault="41FB96A1" w:rsidP="58AB576D">
            <w:pPr>
              <w:numPr>
                <w:ilvl w:val="0"/>
                <w:numId w:val="16"/>
              </w:numPr>
              <w:spacing w:before="60" w:after="60"/>
              <w:jc w:val="both"/>
              <w:rPr>
                <w:rFonts w:asciiTheme="majorHAnsi" w:hAnsiTheme="majorHAnsi" w:cstheme="majorBidi"/>
              </w:rPr>
            </w:pPr>
            <w:r w:rsidRPr="58AB576D">
              <w:rPr>
                <w:rFonts w:asciiTheme="majorHAnsi" w:hAnsiTheme="majorHAnsi" w:cstheme="majorBidi"/>
              </w:rPr>
              <w:t xml:space="preserve">Development of </w:t>
            </w:r>
            <w:r w:rsidR="36042978" w:rsidRPr="58AB576D">
              <w:rPr>
                <w:rFonts w:asciiTheme="majorHAnsi" w:hAnsiTheme="majorHAnsi" w:cstheme="majorBidi"/>
              </w:rPr>
              <w:t>a</w:t>
            </w:r>
            <w:r w:rsidR="7EAFA8A7" w:rsidRPr="58AB576D">
              <w:rPr>
                <w:rFonts w:asciiTheme="majorHAnsi" w:hAnsiTheme="majorHAnsi" w:cstheme="majorBidi"/>
              </w:rPr>
              <w:t xml:space="preserve"> Strategic</w:t>
            </w:r>
            <w:r w:rsidRPr="58AB576D">
              <w:rPr>
                <w:rFonts w:asciiTheme="majorHAnsi" w:hAnsiTheme="majorHAnsi" w:cstheme="majorBidi"/>
              </w:rPr>
              <w:t xml:space="preserve"> Procurement Plan including effective delegation, prioritisation, and monitoring of the related projects.</w:t>
            </w:r>
          </w:p>
          <w:p w14:paraId="3A1A3432" w14:textId="3FEFEB99" w:rsidR="00D83FDE" w:rsidRDefault="681F5B90" w:rsidP="58AB576D">
            <w:pPr>
              <w:numPr>
                <w:ilvl w:val="0"/>
                <w:numId w:val="16"/>
              </w:numPr>
              <w:spacing w:before="60" w:after="60"/>
              <w:jc w:val="both"/>
              <w:rPr>
                <w:rFonts w:asciiTheme="majorHAnsi" w:hAnsiTheme="majorHAnsi" w:cstheme="majorBidi"/>
              </w:rPr>
            </w:pPr>
            <w:r w:rsidRPr="58AB576D">
              <w:rPr>
                <w:rFonts w:asciiTheme="majorHAnsi" w:hAnsiTheme="majorHAnsi" w:cstheme="majorBidi"/>
              </w:rPr>
              <w:t>Identify areas for improvement</w:t>
            </w:r>
            <w:r w:rsidR="520BF229" w:rsidRPr="58AB576D">
              <w:rPr>
                <w:rFonts w:asciiTheme="majorHAnsi" w:hAnsiTheme="majorHAnsi" w:cstheme="majorBidi"/>
              </w:rPr>
              <w:t xml:space="preserve"> and implement </w:t>
            </w:r>
            <w:r w:rsidRPr="58AB576D">
              <w:rPr>
                <w:rFonts w:asciiTheme="majorHAnsi" w:hAnsiTheme="majorHAnsi" w:cstheme="majorBidi"/>
              </w:rPr>
              <w:t>to continually drive performance</w:t>
            </w:r>
            <w:r w:rsidR="550E312B" w:rsidRPr="58AB576D">
              <w:rPr>
                <w:rFonts w:asciiTheme="majorHAnsi" w:hAnsiTheme="majorHAnsi" w:cstheme="majorBidi"/>
              </w:rPr>
              <w:t>,</w:t>
            </w:r>
            <w:r w:rsidRPr="58AB576D">
              <w:rPr>
                <w:rFonts w:asciiTheme="majorHAnsi" w:hAnsiTheme="majorHAnsi" w:cstheme="majorBidi"/>
              </w:rPr>
              <w:t xml:space="preserve"> business results</w:t>
            </w:r>
            <w:r w:rsidR="550E312B" w:rsidRPr="58AB576D">
              <w:rPr>
                <w:rFonts w:asciiTheme="majorHAnsi" w:hAnsiTheme="majorHAnsi" w:cstheme="majorBidi"/>
              </w:rPr>
              <w:t xml:space="preserve"> and organisational sustainability</w:t>
            </w:r>
            <w:r w:rsidR="0E076681" w:rsidRPr="58AB576D">
              <w:rPr>
                <w:rFonts w:asciiTheme="majorHAnsi" w:hAnsiTheme="majorHAnsi" w:cstheme="majorBidi"/>
              </w:rPr>
              <w:t>.</w:t>
            </w:r>
          </w:p>
          <w:p w14:paraId="0E10968E" w14:textId="6A1811DA" w:rsidR="00727985" w:rsidRPr="00FB3582" w:rsidRDefault="77E2ECA5" w:rsidP="58AB576D">
            <w:pPr>
              <w:numPr>
                <w:ilvl w:val="0"/>
                <w:numId w:val="16"/>
              </w:numPr>
              <w:spacing w:before="60" w:after="60"/>
              <w:jc w:val="both"/>
              <w:rPr>
                <w:rFonts w:asciiTheme="majorHAnsi" w:hAnsiTheme="majorHAnsi" w:cstheme="majorBidi"/>
              </w:rPr>
            </w:pPr>
            <w:r w:rsidRPr="58AB576D">
              <w:rPr>
                <w:rFonts w:asciiTheme="majorHAnsi" w:hAnsiTheme="majorHAnsi" w:cstheme="majorBidi"/>
              </w:rPr>
              <w:t xml:space="preserve">Contribute to, and demonstrate by example, the vision, </w:t>
            </w:r>
            <w:proofErr w:type="gramStart"/>
            <w:r w:rsidRPr="58AB576D">
              <w:rPr>
                <w:rFonts w:asciiTheme="majorHAnsi" w:hAnsiTheme="majorHAnsi" w:cstheme="majorBidi"/>
              </w:rPr>
              <w:t>mission</w:t>
            </w:r>
            <w:proofErr w:type="gramEnd"/>
            <w:r w:rsidRPr="58AB576D">
              <w:rPr>
                <w:rFonts w:asciiTheme="majorHAnsi" w:hAnsiTheme="majorHAnsi" w:cstheme="majorBidi"/>
              </w:rPr>
              <w:t xml:space="preserve"> and values</w:t>
            </w:r>
            <w:r w:rsidR="0E076681" w:rsidRPr="58AB576D">
              <w:rPr>
                <w:rFonts w:asciiTheme="majorHAnsi" w:hAnsiTheme="majorHAnsi" w:cstheme="majorBidi"/>
              </w:rPr>
              <w:t>.</w:t>
            </w:r>
          </w:p>
          <w:p w14:paraId="3CD3E426" w14:textId="324EBED4" w:rsidR="000074F8" w:rsidRPr="00566038" w:rsidRDefault="00DC5778" w:rsidP="000074F8">
            <w:pPr>
              <w:spacing w:before="60" w:after="60"/>
              <w:jc w:val="both"/>
              <w:rPr>
                <w:rFonts w:asciiTheme="majorHAnsi" w:hAnsiTheme="majorHAnsi" w:cstheme="majorHAnsi"/>
                <w:b/>
                <w:u w:val="single"/>
              </w:rPr>
            </w:pPr>
            <w:r w:rsidRPr="00566038">
              <w:rPr>
                <w:rFonts w:asciiTheme="majorHAnsi" w:hAnsiTheme="majorHAnsi" w:cstheme="majorHAnsi"/>
                <w:b/>
                <w:u w:val="single"/>
              </w:rPr>
              <w:t>People &amp; Culture</w:t>
            </w:r>
          </w:p>
          <w:p w14:paraId="58FF1BD4" w14:textId="4F4DA307" w:rsidR="008838F0" w:rsidRPr="00566038" w:rsidRDefault="2B477705" w:rsidP="58AB576D">
            <w:pPr>
              <w:numPr>
                <w:ilvl w:val="0"/>
                <w:numId w:val="16"/>
              </w:numPr>
              <w:spacing w:before="60" w:after="60"/>
              <w:jc w:val="both"/>
              <w:rPr>
                <w:rFonts w:asciiTheme="majorHAnsi" w:hAnsiTheme="majorHAnsi" w:cstheme="majorBidi"/>
              </w:rPr>
            </w:pPr>
            <w:r w:rsidRPr="58AB576D">
              <w:rPr>
                <w:rFonts w:asciiTheme="majorHAnsi" w:hAnsiTheme="majorHAnsi" w:cstheme="majorBidi"/>
                <w:color w:val="000000" w:themeColor="text1"/>
              </w:rPr>
              <w:t xml:space="preserve">Participate actively, and work closely and constructively with Executive, </w:t>
            </w:r>
            <w:proofErr w:type="gramStart"/>
            <w:r w:rsidRPr="58AB576D">
              <w:rPr>
                <w:rFonts w:asciiTheme="majorHAnsi" w:hAnsiTheme="majorHAnsi" w:cstheme="majorBidi"/>
                <w:color w:val="000000" w:themeColor="text1"/>
              </w:rPr>
              <w:t>Peers</w:t>
            </w:r>
            <w:proofErr w:type="gramEnd"/>
            <w:r w:rsidRPr="58AB576D">
              <w:rPr>
                <w:rFonts w:asciiTheme="majorHAnsi" w:hAnsiTheme="majorHAnsi" w:cstheme="majorBidi"/>
                <w:color w:val="000000" w:themeColor="text1"/>
              </w:rPr>
              <w:t xml:space="preserve"> and</w:t>
            </w:r>
            <w:r w:rsidR="135CED95" w:rsidRPr="58AB576D">
              <w:rPr>
                <w:rFonts w:asciiTheme="majorHAnsi" w:hAnsiTheme="majorHAnsi" w:cstheme="majorBidi"/>
                <w:color w:val="000000" w:themeColor="text1"/>
              </w:rPr>
              <w:t xml:space="preserve"> the</w:t>
            </w:r>
            <w:r w:rsidRPr="58AB576D">
              <w:rPr>
                <w:rFonts w:asciiTheme="majorHAnsi" w:hAnsiTheme="majorHAnsi" w:cstheme="majorBidi"/>
                <w:color w:val="000000" w:themeColor="text1"/>
              </w:rPr>
              <w:t xml:space="preserve"> Leadership Team to deliver integrated business outcomes</w:t>
            </w:r>
            <w:r w:rsidR="466976A6" w:rsidRPr="58AB576D">
              <w:rPr>
                <w:rFonts w:asciiTheme="majorHAnsi" w:hAnsiTheme="majorHAnsi" w:cstheme="majorBidi"/>
                <w:color w:val="000000" w:themeColor="text1"/>
              </w:rPr>
              <w:t>.</w:t>
            </w:r>
          </w:p>
          <w:p w14:paraId="7E79C59F" w14:textId="5DE7222D" w:rsidR="003C7E7A" w:rsidRPr="00566038" w:rsidRDefault="14164C39" w:rsidP="58AB576D">
            <w:pPr>
              <w:numPr>
                <w:ilvl w:val="0"/>
                <w:numId w:val="16"/>
              </w:numPr>
              <w:spacing w:before="60" w:after="60"/>
              <w:jc w:val="both"/>
              <w:rPr>
                <w:rFonts w:asciiTheme="majorHAnsi" w:hAnsiTheme="majorHAnsi" w:cstheme="majorBidi"/>
              </w:rPr>
            </w:pPr>
            <w:r w:rsidRPr="58AB576D">
              <w:rPr>
                <w:rFonts w:asciiTheme="majorHAnsi" w:hAnsiTheme="majorHAnsi" w:cstheme="majorBidi"/>
              </w:rPr>
              <w:t>Demonstrate collaborative leadership across the organisation to contribute to ensuring ‘one organisation’ where multifunctional team performance is optimised</w:t>
            </w:r>
            <w:r w:rsidR="53FD058D" w:rsidRPr="58AB576D">
              <w:rPr>
                <w:rFonts w:asciiTheme="majorHAnsi" w:hAnsiTheme="majorHAnsi" w:cstheme="majorBidi"/>
              </w:rPr>
              <w:t>.</w:t>
            </w:r>
          </w:p>
          <w:p w14:paraId="4DDB6E01" w14:textId="21BF55B7" w:rsidR="008838F0" w:rsidRPr="00566038" w:rsidRDefault="44702FA5" w:rsidP="58AB576D">
            <w:pPr>
              <w:numPr>
                <w:ilvl w:val="0"/>
                <w:numId w:val="16"/>
              </w:numPr>
              <w:spacing w:before="60" w:after="60"/>
              <w:jc w:val="both"/>
              <w:rPr>
                <w:rFonts w:asciiTheme="majorHAnsi" w:hAnsiTheme="majorHAnsi" w:cstheme="majorBidi"/>
              </w:rPr>
            </w:pPr>
            <w:r w:rsidRPr="58AB576D">
              <w:rPr>
                <w:rFonts w:asciiTheme="majorHAnsi" w:hAnsiTheme="majorHAnsi" w:cstheme="majorBidi"/>
              </w:rPr>
              <w:t>Provide</w:t>
            </w:r>
            <w:r w:rsidR="226A776F" w:rsidRPr="58AB576D">
              <w:rPr>
                <w:rFonts w:asciiTheme="majorHAnsi" w:hAnsiTheme="majorHAnsi" w:cstheme="majorBidi"/>
              </w:rPr>
              <w:t xml:space="preserve"> </w:t>
            </w:r>
            <w:r w:rsidR="32FD91FF" w:rsidRPr="58AB576D">
              <w:rPr>
                <w:rFonts w:asciiTheme="majorHAnsi" w:hAnsiTheme="majorHAnsi" w:cstheme="majorBidi"/>
              </w:rPr>
              <w:t xml:space="preserve">team </w:t>
            </w:r>
            <w:r w:rsidR="226A776F" w:rsidRPr="58AB576D">
              <w:rPr>
                <w:rFonts w:asciiTheme="majorHAnsi" w:hAnsiTheme="majorHAnsi" w:cstheme="majorBidi"/>
              </w:rPr>
              <w:t>leadership</w:t>
            </w:r>
            <w:r w:rsidRPr="58AB576D">
              <w:rPr>
                <w:rFonts w:asciiTheme="majorHAnsi" w:hAnsiTheme="majorHAnsi" w:cstheme="majorBidi"/>
              </w:rPr>
              <w:t>, mentoring and support</w:t>
            </w:r>
            <w:r w:rsidR="226A776F" w:rsidRPr="58AB576D">
              <w:rPr>
                <w:rFonts w:asciiTheme="majorHAnsi" w:hAnsiTheme="majorHAnsi" w:cstheme="majorBidi"/>
              </w:rPr>
              <w:t xml:space="preserve"> for employees to enable them to achieve their individual and organisational objectives</w:t>
            </w:r>
            <w:r w:rsidR="53FD058D" w:rsidRPr="58AB576D">
              <w:rPr>
                <w:rFonts w:asciiTheme="majorHAnsi" w:hAnsiTheme="majorHAnsi" w:cstheme="majorBidi"/>
              </w:rPr>
              <w:t>.</w:t>
            </w:r>
          </w:p>
          <w:p w14:paraId="1F63195C" w14:textId="33C0A9BC" w:rsidR="008838F0" w:rsidRPr="00566038" w:rsidRDefault="2B477705" w:rsidP="58AB576D">
            <w:pPr>
              <w:numPr>
                <w:ilvl w:val="0"/>
                <w:numId w:val="16"/>
              </w:numPr>
              <w:spacing w:before="60" w:after="60"/>
              <w:jc w:val="both"/>
              <w:rPr>
                <w:rFonts w:asciiTheme="majorHAnsi" w:hAnsiTheme="majorHAnsi" w:cstheme="majorBidi"/>
              </w:rPr>
            </w:pPr>
            <w:r w:rsidRPr="58AB576D">
              <w:rPr>
                <w:rFonts w:asciiTheme="majorHAnsi" w:hAnsiTheme="majorHAnsi" w:cstheme="majorBidi"/>
              </w:rPr>
              <w:t>Ensure relevant strategic and business imperatives are reflected in plans for direct reports, with performance monitored and managed accordingly, and appropriate training and development opportunities provided</w:t>
            </w:r>
            <w:r w:rsidR="37F69B0E" w:rsidRPr="58AB576D">
              <w:rPr>
                <w:rFonts w:asciiTheme="majorHAnsi" w:hAnsiTheme="majorHAnsi" w:cstheme="majorBidi"/>
              </w:rPr>
              <w:t>.</w:t>
            </w:r>
          </w:p>
          <w:p w14:paraId="1FBF8325" w14:textId="252705B7" w:rsidR="008838F0" w:rsidRPr="00566038" w:rsidRDefault="2B477705" w:rsidP="58AB576D">
            <w:pPr>
              <w:numPr>
                <w:ilvl w:val="0"/>
                <w:numId w:val="16"/>
              </w:numPr>
              <w:spacing w:before="60" w:after="60"/>
              <w:jc w:val="both"/>
              <w:rPr>
                <w:rFonts w:asciiTheme="majorHAnsi" w:hAnsiTheme="majorHAnsi" w:cstheme="majorBidi"/>
                <w:color w:val="000000" w:themeColor="text1"/>
              </w:rPr>
            </w:pPr>
            <w:r w:rsidRPr="58AB576D">
              <w:rPr>
                <w:rFonts w:asciiTheme="majorHAnsi" w:hAnsiTheme="majorHAnsi" w:cstheme="majorBidi"/>
                <w:color w:val="000000" w:themeColor="text1"/>
              </w:rPr>
              <w:t>Encourages others to seek opportunities for different and innovative approaches</w:t>
            </w:r>
            <w:r w:rsidR="37F69B0E" w:rsidRPr="58AB576D">
              <w:rPr>
                <w:rFonts w:asciiTheme="majorHAnsi" w:hAnsiTheme="majorHAnsi" w:cstheme="majorBidi"/>
                <w:color w:val="000000" w:themeColor="text1"/>
              </w:rPr>
              <w:t>.</w:t>
            </w:r>
          </w:p>
          <w:p w14:paraId="1116F697" w14:textId="7C6F433C" w:rsidR="008838F0" w:rsidRPr="00566038" w:rsidRDefault="2B477705" w:rsidP="58AB576D">
            <w:pPr>
              <w:numPr>
                <w:ilvl w:val="0"/>
                <w:numId w:val="16"/>
              </w:numPr>
              <w:spacing w:before="60" w:after="60"/>
              <w:jc w:val="both"/>
              <w:rPr>
                <w:rFonts w:asciiTheme="majorHAnsi" w:hAnsiTheme="majorHAnsi" w:cstheme="majorBidi"/>
              </w:rPr>
            </w:pPr>
            <w:r w:rsidRPr="58AB576D">
              <w:rPr>
                <w:rFonts w:asciiTheme="majorHAnsi" w:hAnsiTheme="majorHAnsi" w:cstheme="majorBidi"/>
              </w:rPr>
              <w:t>Respect and value the diversity of the workforce by helping to prevent and eliminate discrimination in the workplace</w:t>
            </w:r>
            <w:r w:rsidR="1046F8BA" w:rsidRPr="58AB576D">
              <w:rPr>
                <w:rFonts w:asciiTheme="majorHAnsi" w:hAnsiTheme="majorHAnsi" w:cstheme="majorBidi"/>
              </w:rPr>
              <w:t>.</w:t>
            </w:r>
          </w:p>
          <w:p w14:paraId="277D7E31" w14:textId="77777777" w:rsidR="000074F8" w:rsidRPr="00566038" w:rsidRDefault="00315AD8" w:rsidP="000074F8">
            <w:pPr>
              <w:spacing w:before="60" w:after="60"/>
              <w:jc w:val="both"/>
              <w:rPr>
                <w:rFonts w:asciiTheme="majorHAnsi" w:hAnsiTheme="majorHAnsi" w:cstheme="majorHAnsi"/>
                <w:b/>
                <w:u w:val="single"/>
              </w:rPr>
            </w:pPr>
            <w:r w:rsidRPr="00566038">
              <w:rPr>
                <w:rFonts w:asciiTheme="majorHAnsi" w:hAnsiTheme="majorHAnsi" w:cstheme="majorHAnsi"/>
                <w:b/>
                <w:u w:val="single"/>
              </w:rPr>
              <w:t xml:space="preserve">Budgeting &amp; </w:t>
            </w:r>
            <w:r w:rsidR="000074F8" w:rsidRPr="00566038">
              <w:rPr>
                <w:rFonts w:asciiTheme="majorHAnsi" w:hAnsiTheme="majorHAnsi" w:cstheme="majorHAnsi"/>
                <w:b/>
                <w:u w:val="single"/>
              </w:rPr>
              <w:t>Administration</w:t>
            </w:r>
          </w:p>
          <w:p w14:paraId="381C9CD7" w14:textId="693C01F3" w:rsidR="004F545D" w:rsidRPr="00613AED" w:rsidRDefault="2797F9D8" w:rsidP="58AB576D">
            <w:pPr>
              <w:numPr>
                <w:ilvl w:val="0"/>
                <w:numId w:val="16"/>
              </w:numPr>
              <w:spacing w:before="60" w:after="60"/>
              <w:jc w:val="both"/>
              <w:rPr>
                <w:rFonts w:asciiTheme="majorHAnsi" w:hAnsiTheme="majorHAnsi" w:cstheme="majorBidi"/>
              </w:rPr>
            </w:pPr>
            <w:r w:rsidRPr="58AB576D">
              <w:rPr>
                <w:rFonts w:asciiTheme="majorHAnsi" w:hAnsiTheme="majorHAnsi" w:cstheme="majorBidi"/>
              </w:rPr>
              <w:t>Develop and maintain high level procurement policies, procedures and processes</w:t>
            </w:r>
            <w:r w:rsidR="63A17B8C" w:rsidRPr="58AB576D">
              <w:rPr>
                <w:rFonts w:asciiTheme="majorHAnsi" w:hAnsiTheme="majorHAnsi" w:cstheme="majorBidi"/>
              </w:rPr>
              <w:t xml:space="preserve"> including risk management and mitigation around procurement</w:t>
            </w:r>
            <w:r w:rsidR="064E4DAF" w:rsidRPr="58AB576D">
              <w:rPr>
                <w:rFonts w:asciiTheme="majorHAnsi" w:hAnsiTheme="majorHAnsi" w:cstheme="majorBidi"/>
              </w:rPr>
              <w:t>.</w:t>
            </w:r>
          </w:p>
          <w:p w14:paraId="19AE277F" w14:textId="059E64A7" w:rsidR="001F5CCC" w:rsidRPr="00566038" w:rsidRDefault="4FEA8611" w:rsidP="58AB576D">
            <w:pPr>
              <w:numPr>
                <w:ilvl w:val="0"/>
                <w:numId w:val="16"/>
              </w:numPr>
              <w:spacing w:before="60" w:after="60"/>
              <w:jc w:val="both"/>
              <w:rPr>
                <w:rFonts w:asciiTheme="majorHAnsi" w:hAnsiTheme="majorHAnsi" w:cstheme="majorBidi"/>
              </w:rPr>
            </w:pPr>
            <w:r w:rsidRPr="58AB576D">
              <w:rPr>
                <w:rFonts w:asciiTheme="majorHAnsi" w:hAnsiTheme="majorHAnsi" w:cstheme="majorBidi"/>
              </w:rPr>
              <w:t xml:space="preserve">Develop, </w:t>
            </w:r>
            <w:proofErr w:type="gramStart"/>
            <w:r w:rsidRPr="58AB576D">
              <w:rPr>
                <w:rFonts w:asciiTheme="majorHAnsi" w:hAnsiTheme="majorHAnsi" w:cstheme="majorBidi"/>
              </w:rPr>
              <w:t>manage</w:t>
            </w:r>
            <w:proofErr w:type="gramEnd"/>
            <w:r w:rsidRPr="58AB576D">
              <w:rPr>
                <w:rFonts w:asciiTheme="majorHAnsi" w:hAnsiTheme="majorHAnsi" w:cstheme="majorBidi"/>
              </w:rPr>
              <w:t xml:space="preserve"> and report on</w:t>
            </w:r>
            <w:r w:rsidR="1CC4A1B1" w:rsidRPr="58AB576D">
              <w:rPr>
                <w:rFonts w:asciiTheme="majorHAnsi" w:hAnsiTheme="majorHAnsi" w:cstheme="majorBidi"/>
              </w:rPr>
              <w:t xml:space="preserve"> functions</w:t>
            </w:r>
            <w:r w:rsidR="5541B8EB" w:rsidRPr="58AB576D">
              <w:rPr>
                <w:rFonts w:asciiTheme="majorHAnsi" w:hAnsiTheme="majorHAnsi" w:cstheme="majorBidi"/>
              </w:rPr>
              <w:t xml:space="preserve"> </w:t>
            </w:r>
            <w:r w:rsidR="425A912D" w:rsidRPr="58AB576D">
              <w:rPr>
                <w:rFonts w:asciiTheme="majorHAnsi" w:hAnsiTheme="majorHAnsi" w:cstheme="majorBidi"/>
              </w:rPr>
              <w:t xml:space="preserve">and KPIs </w:t>
            </w:r>
            <w:r w:rsidR="5541B8EB" w:rsidRPr="58AB576D">
              <w:rPr>
                <w:rFonts w:asciiTheme="majorHAnsi" w:hAnsiTheme="majorHAnsi" w:cstheme="majorBidi"/>
              </w:rPr>
              <w:t>of responsibility</w:t>
            </w:r>
            <w:r w:rsidR="064E4DAF" w:rsidRPr="58AB576D">
              <w:rPr>
                <w:rFonts w:asciiTheme="majorHAnsi" w:hAnsiTheme="majorHAnsi" w:cstheme="majorBidi"/>
              </w:rPr>
              <w:t>.</w:t>
            </w:r>
          </w:p>
          <w:p w14:paraId="492DE6C3" w14:textId="7AD6A3DB" w:rsidR="001F5CCC" w:rsidRDefault="3E0D3061" w:rsidP="58AB576D">
            <w:pPr>
              <w:numPr>
                <w:ilvl w:val="0"/>
                <w:numId w:val="16"/>
              </w:numPr>
              <w:spacing w:before="60" w:after="60"/>
              <w:jc w:val="both"/>
              <w:rPr>
                <w:rFonts w:asciiTheme="majorHAnsi" w:hAnsiTheme="majorHAnsi" w:cstheme="majorBidi"/>
              </w:rPr>
            </w:pPr>
            <w:r w:rsidRPr="58AB576D">
              <w:rPr>
                <w:rFonts w:asciiTheme="majorHAnsi" w:hAnsiTheme="majorHAnsi" w:cstheme="majorBidi"/>
              </w:rPr>
              <w:t xml:space="preserve">Participate in annual business planning and </w:t>
            </w:r>
            <w:r w:rsidR="292726A4" w:rsidRPr="58AB576D">
              <w:rPr>
                <w:rFonts w:asciiTheme="majorHAnsi" w:hAnsiTheme="majorHAnsi" w:cstheme="majorBidi"/>
              </w:rPr>
              <w:t>budget</w:t>
            </w:r>
            <w:r w:rsidR="601E1B79" w:rsidRPr="58AB576D">
              <w:rPr>
                <w:rFonts w:asciiTheme="majorHAnsi" w:hAnsiTheme="majorHAnsi" w:cstheme="majorBidi"/>
              </w:rPr>
              <w:t>ing</w:t>
            </w:r>
            <w:r w:rsidR="0879057F" w:rsidRPr="58AB576D">
              <w:rPr>
                <w:rFonts w:asciiTheme="majorHAnsi" w:hAnsiTheme="majorHAnsi" w:cstheme="majorBidi"/>
              </w:rPr>
              <w:t>.</w:t>
            </w:r>
          </w:p>
          <w:p w14:paraId="00FAA674" w14:textId="2144B5F8" w:rsidR="00182E09" w:rsidRPr="00566038" w:rsidRDefault="4115D19F" w:rsidP="58AB576D">
            <w:pPr>
              <w:numPr>
                <w:ilvl w:val="0"/>
                <w:numId w:val="16"/>
              </w:numPr>
              <w:spacing w:before="60" w:after="60"/>
              <w:jc w:val="both"/>
              <w:rPr>
                <w:rFonts w:asciiTheme="majorHAnsi" w:hAnsiTheme="majorHAnsi" w:cstheme="majorBidi"/>
              </w:rPr>
            </w:pPr>
            <w:r w:rsidRPr="58AB576D">
              <w:rPr>
                <w:rFonts w:asciiTheme="majorHAnsi" w:hAnsiTheme="majorHAnsi" w:cstheme="majorBidi"/>
              </w:rPr>
              <w:t xml:space="preserve">Ensure delivery of </w:t>
            </w:r>
            <w:r w:rsidR="601E1B79" w:rsidRPr="58AB576D">
              <w:rPr>
                <w:rFonts w:asciiTheme="majorHAnsi" w:hAnsiTheme="majorHAnsi" w:cstheme="majorBidi"/>
              </w:rPr>
              <w:t>services and support</w:t>
            </w:r>
            <w:r w:rsidRPr="58AB576D">
              <w:rPr>
                <w:rFonts w:asciiTheme="majorHAnsi" w:hAnsiTheme="majorHAnsi" w:cstheme="majorBidi"/>
              </w:rPr>
              <w:t xml:space="preserve"> within agreed budgets</w:t>
            </w:r>
            <w:r w:rsidR="0879057F" w:rsidRPr="58AB576D">
              <w:rPr>
                <w:rFonts w:asciiTheme="majorHAnsi" w:hAnsiTheme="majorHAnsi" w:cstheme="majorBidi"/>
              </w:rPr>
              <w:t>.</w:t>
            </w:r>
          </w:p>
          <w:p w14:paraId="0D9BB3F1" w14:textId="54754E5E" w:rsidR="00250D92" w:rsidRPr="00FF5CAD" w:rsidRDefault="6D45882A" w:rsidP="58AB576D">
            <w:pPr>
              <w:numPr>
                <w:ilvl w:val="0"/>
                <w:numId w:val="16"/>
              </w:numPr>
              <w:spacing w:before="60" w:after="60"/>
              <w:jc w:val="both"/>
              <w:rPr>
                <w:rFonts w:asciiTheme="majorHAnsi" w:hAnsiTheme="majorHAnsi" w:cstheme="majorBidi"/>
              </w:rPr>
            </w:pPr>
            <w:r w:rsidRPr="58AB576D">
              <w:rPr>
                <w:rFonts w:asciiTheme="majorHAnsi" w:hAnsiTheme="majorHAnsi" w:cstheme="majorBidi"/>
              </w:rPr>
              <w:t xml:space="preserve">Ensure all </w:t>
            </w:r>
            <w:r w:rsidR="4115D19F" w:rsidRPr="58AB576D">
              <w:rPr>
                <w:rFonts w:asciiTheme="majorHAnsi" w:hAnsiTheme="majorHAnsi" w:cstheme="majorBidi"/>
              </w:rPr>
              <w:t>operational and</w:t>
            </w:r>
            <w:r w:rsidR="1B1092FD" w:rsidRPr="58AB576D">
              <w:rPr>
                <w:rFonts w:asciiTheme="majorHAnsi" w:hAnsiTheme="majorHAnsi" w:cstheme="majorBidi"/>
              </w:rPr>
              <w:t xml:space="preserve"> </w:t>
            </w:r>
            <w:r w:rsidRPr="58AB576D">
              <w:rPr>
                <w:rFonts w:asciiTheme="majorHAnsi" w:hAnsiTheme="majorHAnsi" w:cstheme="majorBidi"/>
              </w:rPr>
              <w:t xml:space="preserve">administrative processes are </w:t>
            </w:r>
            <w:r w:rsidR="4115D19F" w:rsidRPr="58AB576D">
              <w:rPr>
                <w:rFonts w:asciiTheme="majorHAnsi" w:hAnsiTheme="majorHAnsi" w:cstheme="majorBidi"/>
              </w:rPr>
              <w:t xml:space="preserve">undertaken </w:t>
            </w:r>
            <w:r w:rsidRPr="58AB576D">
              <w:rPr>
                <w:rFonts w:asciiTheme="majorHAnsi" w:hAnsiTheme="majorHAnsi" w:cstheme="majorBidi"/>
              </w:rPr>
              <w:t>in accordance with established policies and procedures</w:t>
            </w:r>
            <w:r w:rsidR="44702FA5" w:rsidRPr="58AB576D">
              <w:rPr>
                <w:rFonts w:asciiTheme="majorHAnsi" w:hAnsiTheme="majorHAnsi" w:cstheme="majorBidi"/>
              </w:rPr>
              <w:t xml:space="preserve"> </w:t>
            </w:r>
            <w:r w:rsidRPr="58AB576D">
              <w:rPr>
                <w:rFonts w:asciiTheme="majorHAnsi" w:hAnsiTheme="majorHAnsi" w:cstheme="majorBidi"/>
              </w:rPr>
              <w:t>and associated processes are maintained and accessible in appropriate formats and designated locations</w:t>
            </w:r>
            <w:r w:rsidR="027A198E" w:rsidRPr="58AB576D">
              <w:rPr>
                <w:rFonts w:asciiTheme="majorHAnsi" w:hAnsiTheme="majorHAnsi" w:cstheme="majorBidi"/>
              </w:rPr>
              <w:t>.</w:t>
            </w:r>
          </w:p>
          <w:p w14:paraId="335036C2" w14:textId="77777777" w:rsidR="00250D92" w:rsidRPr="00FF5CAD" w:rsidRDefault="027A198E" w:rsidP="58AB576D">
            <w:pPr>
              <w:widowControl w:val="0"/>
              <w:tabs>
                <w:tab w:val="left" w:pos="1593"/>
              </w:tabs>
              <w:spacing w:before="60" w:after="60"/>
              <w:rPr>
                <w:rFonts w:asciiTheme="majorHAnsi" w:hAnsiTheme="majorHAnsi" w:cstheme="majorBidi"/>
                <w:b/>
                <w:bCs/>
                <w:u w:val="single"/>
              </w:rPr>
            </w:pPr>
            <w:r w:rsidRPr="58AB576D">
              <w:rPr>
                <w:rFonts w:asciiTheme="majorHAnsi" w:hAnsiTheme="majorHAnsi" w:cstheme="majorBidi"/>
                <w:b/>
                <w:bCs/>
                <w:u w:val="single"/>
              </w:rPr>
              <w:t>Health Safety Wellbeing &amp; Environment</w:t>
            </w:r>
          </w:p>
          <w:p w14:paraId="414661F1" w14:textId="2EFF57E7" w:rsidR="00250D92" w:rsidRPr="00FF5CAD" w:rsidRDefault="027A198E" w:rsidP="58AB576D">
            <w:pPr>
              <w:numPr>
                <w:ilvl w:val="0"/>
                <w:numId w:val="16"/>
              </w:numPr>
              <w:spacing w:before="60" w:after="60"/>
              <w:jc w:val="both"/>
              <w:rPr>
                <w:rFonts w:asciiTheme="majorHAnsi" w:hAnsiTheme="majorHAnsi" w:cstheme="majorBidi"/>
              </w:rPr>
            </w:pPr>
            <w:r w:rsidRPr="58AB576D">
              <w:rPr>
                <w:rFonts w:asciiTheme="majorHAnsi" w:hAnsiTheme="majorHAnsi" w:cstheme="majorBidi"/>
              </w:rPr>
              <w:t>Demonstrate leadership in, role model and comply with all health, safety and hygiene policies, systems, and OH&amp;S legislation to maintain an appropriate working environment.</w:t>
            </w:r>
          </w:p>
          <w:p w14:paraId="1916D4A4" w14:textId="4E3C40CC" w:rsidR="00250D92" w:rsidRPr="00FF5CAD" w:rsidRDefault="027A198E" w:rsidP="58AB576D">
            <w:pPr>
              <w:numPr>
                <w:ilvl w:val="0"/>
                <w:numId w:val="16"/>
              </w:numPr>
              <w:spacing w:before="60" w:after="60"/>
              <w:jc w:val="both"/>
              <w:rPr>
                <w:rFonts w:asciiTheme="majorHAnsi" w:hAnsiTheme="majorHAnsi" w:cstheme="majorBidi"/>
              </w:rPr>
            </w:pPr>
            <w:r w:rsidRPr="58AB576D">
              <w:rPr>
                <w:rFonts w:asciiTheme="majorHAnsi" w:hAnsiTheme="majorHAnsi" w:cstheme="majorBidi"/>
              </w:rPr>
              <w:t xml:space="preserve">Ensure all incidents, accidents, injuries, </w:t>
            </w:r>
            <w:proofErr w:type="gramStart"/>
            <w:r w:rsidRPr="58AB576D">
              <w:rPr>
                <w:rFonts w:asciiTheme="majorHAnsi" w:hAnsiTheme="majorHAnsi" w:cstheme="majorBidi"/>
              </w:rPr>
              <w:t>hazards</w:t>
            </w:r>
            <w:proofErr w:type="gramEnd"/>
            <w:r w:rsidRPr="58AB576D">
              <w:rPr>
                <w:rFonts w:asciiTheme="majorHAnsi" w:hAnsiTheme="majorHAnsi" w:cstheme="majorBidi"/>
              </w:rPr>
              <w:t xml:space="preserve"> or property damage are reported and managed.  Identify and implement safety improvements working collaboratively with the Work Health and Safety program. </w:t>
            </w:r>
          </w:p>
          <w:p w14:paraId="00718251" w14:textId="09BAD49D" w:rsidR="00250D92" w:rsidRPr="00FF5CAD" w:rsidRDefault="027A198E" w:rsidP="58AB576D">
            <w:pPr>
              <w:numPr>
                <w:ilvl w:val="0"/>
                <w:numId w:val="16"/>
              </w:numPr>
              <w:spacing w:before="60" w:after="60"/>
              <w:jc w:val="both"/>
              <w:rPr>
                <w:rFonts w:asciiTheme="majorHAnsi" w:hAnsiTheme="majorHAnsi" w:cstheme="majorBidi"/>
              </w:rPr>
            </w:pPr>
            <w:r w:rsidRPr="58AB576D">
              <w:rPr>
                <w:rFonts w:asciiTheme="majorHAnsi" w:hAnsiTheme="majorHAnsi" w:cstheme="majorBidi"/>
              </w:rPr>
              <w:t>Contribute to developing and nurturing a culture that supports wellbeing.</w:t>
            </w:r>
          </w:p>
        </w:tc>
      </w:tr>
      <w:tr w:rsidR="00BB5813" w:rsidRPr="00566038" w14:paraId="6F0FF26F" w14:textId="77777777" w:rsidTr="3B05DE6B">
        <w:trPr>
          <w:trHeight w:val="1020"/>
        </w:trPr>
        <w:tc>
          <w:tcPr>
            <w:tcW w:w="10207" w:type="dxa"/>
            <w:gridSpan w:val="11"/>
            <w:tcBorders>
              <w:bottom w:val="single" w:sz="4" w:space="0" w:color="auto"/>
            </w:tcBorders>
            <w:shd w:val="clear" w:color="auto" w:fill="F3F3F3"/>
          </w:tcPr>
          <w:p w14:paraId="38D222DE" w14:textId="26788D5D" w:rsidR="00250D92" w:rsidRPr="00566038" w:rsidRDefault="00BB5813" w:rsidP="003F7C82">
            <w:pPr>
              <w:spacing w:before="60" w:after="120"/>
              <w:jc w:val="both"/>
              <w:rPr>
                <w:rFonts w:asciiTheme="majorHAnsi" w:hAnsiTheme="majorHAnsi" w:cstheme="majorHAnsi"/>
                <w:b/>
              </w:rPr>
            </w:pPr>
            <w:r w:rsidRPr="00566038">
              <w:rPr>
                <w:rFonts w:asciiTheme="majorHAnsi" w:hAnsiTheme="majorHAnsi" w:cstheme="majorHAnsi"/>
                <w:b/>
                <w:bCs/>
              </w:rPr>
              <w:lastRenderedPageBreak/>
              <w:t>Key Performance Indicators &amp; Measures</w:t>
            </w:r>
          </w:p>
          <w:p w14:paraId="511A0A74" w14:textId="65132B47" w:rsidR="00250D92" w:rsidRPr="00566038" w:rsidRDefault="207C945C" w:rsidP="69049120">
            <w:pPr>
              <w:spacing w:before="60" w:after="120"/>
              <w:jc w:val="both"/>
              <w:rPr>
                <w:rFonts w:asciiTheme="majorHAnsi" w:eastAsiaTheme="majorEastAsia" w:hAnsiTheme="majorHAnsi" w:cstheme="majorHAnsi"/>
                <w:i/>
                <w:iCs/>
                <w:color w:val="000000" w:themeColor="text1"/>
                <w:lang w:val="en-US"/>
              </w:rPr>
            </w:pPr>
            <w:r w:rsidRPr="00566038">
              <w:rPr>
                <w:rFonts w:asciiTheme="majorHAnsi" w:eastAsiaTheme="majorEastAsia" w:hAnsiTheme="majorHAnsi" w:cstheme="majorHAnsi"/>
                <w:i/>
                <w:iCs/>
                <w:color w:val="000000" w:themeColor="text1"/>
                <w:lang w:val="en-US"/>
              </w:rPr>
              <w:t>Indicators of effective performance in the position</w:t>
            </w:r>
            <w:r w:rsidR="000C6140" w:rsidRPr="00566038">
              <w:rPr>
                <w:rFonts w:asciiTheme="majorHAnsi" w:eastAsiaTheme="majorEastAsia" w:hAnsiTheme="majorHAnsi" w:cstheme="majorHAnsi"/>
                <w:i/>
                <w:iCs/>
                <w:color w:val="000000" w:themeColor="text1"/>
                <w:lang w:val="en-US"/>
              </w:rPr>
              <w:t xml:space="preserve">. </w:t>
            </w:r>
            <w:r w:rsidRPr="00566038">
              <w:rPr>
                <w:rFonts w:asciiTheme="majorHAnsi" w:eastAsiaTheme="majorEastAsia" w:hAnsiTheme="majorHAnsi" w:cstheme="majorHAnsi"/>
                <w:i/>
                <w:iCs/>
                <w:color w:val="000000" w:themeColor="text1"/>
                <w:lang w:val="en-US"/>
              </w:rPr>
              <w:t>KPI’s are to be SMART</w:t>
            </w:r>
            <w:r w:rsidR="00BC2A85" w:rsidRPr="00566038">
              <w:rPr>
                <w:rFonts w:asciiTheme="majorHAnsi" w:eastAsiaTheme="majorEastAsia" w:hAnsiTheme="majorHAnsi" w:cstheme="majorHAnsi"/>
                <w:i/>
                <w:iCs/>
                <w:color w:val="000000" w:themeColor="text1"/>
                <w:lang w:val="en-US"/>
              </w:rPr>
              <w:t xml:space="preserve"> goals</w:t>
            </w:r>
            <w:r w:rsidRPr="00566038">
              <w:rPr>
                <w:rFonts w:asciiTheme="majorHAnsi" w:eastAsiaTheme="majorEastAsia" w:hAnsiTheme="majorHAnsi" w:cstheme="majorHAnsi"/>
                <w:i/>
                <w:iCs/>
                <w:color w:val="000000" w:themeColor="text1"/>
                <w:lang w:val="en-US"/>
              </w:rPr>
              <w:t xml:space="preserve">.  They are identified in the </w:t>
            </w:r>
            <w:r w:rsidR="00BC2A85" w:rsidRPr="00566038">
              <w:rPr>
                <w:rFonts w:asciiTheme="majorHAnsi" w:eastAsiaTheme="majorEastAsia" w:hAnsiTheme="majorHAnsi" w:cstheme="majorHAnsi"/>
                <w:i/>
                <w:iCs/>
                <w:color w:val="000000" w:themeColor="text1"/>
                <w:lang w:val="en-US"/>
              </w:rPr>
              <w:t>PDR</w:t>
            </w:r>
            <w:r w:rsidRPr="00566038">
              <w:rPr>
                <w:rFonts w:asciiTheme="majorHAnsi" w:eastAsiaTheme="majorEastAsia" w:hAnsiTheme="majorHAnsi" w:cstheme="majorHAnsi"/>
                <w:i/>
                <w:iCs/>
                <w:color w:val="000000" w:themeColor="text1"/>
                <w:lang w:val="en-US"/>
              </w:rPr>
              <w:t xml:space="preserve"> to be specific to the individual teams and the position in a specified point in time.  </w:t>
            </w:r>
          </w:p>
        </w:tc>
      </w:tr>
      <w:tr w:rsidR="005658A3" w:rsidRPr="00566038" w14:paraId="252E10BB" w14:textId="77777777" w:rsidTr="3B05DE6B">
        <w:trPr>
          <w:trHeight w:val="770"/>
        </w:trPr>
        <w:tc>
          <w:tcPr>
            <w:tcW w:w="10207" w:type="dxa"/>
            <w:gridSpan w:val="11"/>
            <w:shd w:val="clear" w:color="auto" w:fill="auto"/>
          </w:tcPr>
          <w:p w14:paraId="51D4748C" w14:textId="77777777" w:rsidR="005658A3" w:rsidRPr="00566038" w:rsidRDefault="254714C8" w:rsidP="003F7C82">
            <w:pPr>
              <w:pStyle w:val="Heading6"/>
              <w:widowControl w:val="0"/>
              <w:spacing w:before="60"/>
              <w:rPr>
                <w:rFonts w:asciiTheme="majorHAnsi" w:hAnsiTheme="majorHAnsi" w:cstheme="majorHAnsi"/>
              </w:rPr>
            </w:pPr>
            <w:r w:rsidRPr="00566038">
              <w:rPr>
                <w:rFonts w:asciiTheme="majorHAnsi" w:hAnsiTheme="majorHAnsi" w:cstheme="majorHAnsi"/>
              </w:rPr>
              <w:t>Key Relationships</w:t>
            </w:r>
          </w:p>
          <w:p w14:paraId="5E88122C" w14:textId="63606FD5" w:rsidR="005658A3" w:rsidRPr="00566038" w:rsidRDefault="0FA1E644" w:rsidP="69049120">
            <w:pPr>
              <w:pStyle w:val="Header"/>
              <w:widowControl w:val="0"/>
              <w:spacing w:before="60" w:after="60"/>
              <w:rPr>
                <w:rFonts w:asciiTheme="majorHAnsi" w:eastAsiaTheme="majorEastAsia" w:hAnsiTheme="majorHAnsi" w:cstheme="majorHAnsi"/>
                <w:lang w:val="en-US"/>
              </w:rPr>
            </w:pPr>
            <w:r w:rsidRPr="00566038">
              <w:rPr>
                <w:rFonts w:asciiTheme="majorHAnsi" w:eastAsiaTheme="majorEastAsia" w:hAnsiTheme="majorHAnsi" w:cstheme="majorHAnsi"/>
                <w:lang w:val="en-US"/>
              </w:rPr>
              <w:t>Key positions or groups with whom the individual will interact to perform the work of the position.</w:t>
            </w:r>
          </w:p>
        </w:tc>
      </w:tr>
      <w:tr w:rsidR="005658A3" w:rsidRPr="00566038" w14:paraId="55C6DE18" w14:textId="77777777" w:rsidTr="3B05DE6B">
        <w:trPr>
          <w:trHeight w:val="770"/>
        </w:trPr>
        <w:tc>
          <w:tcPr>
            <w:tcW w:w="5429" w:type="dxa"/>
            <w:gridSpan w:val="6"/>
            <w:shd w:val="clear" w:color="auto" w:fill="auto"/>
          </w:tcPr>
          <w:p w14:paraId="73449B3D" w14:textId="4B96D11D" w:rsidR="005658A3" w:rsidRPr="00566038" w:rsidRDefault="005658A3" w:rsidP="003F7C82">
            <w:pPr>
              <w:pStyle w:val="Heading6"/>
              <w:widowControl w:val="0"/>
              <w:spacing w:before="60"/>
              <w:rPr>
                <w:rFonts w:asciiTheme="majorHAnsi" w:hAnsiTheme="majorHAnsi" w:cstheme="majorHAnsi"/>
                <w:u w:val="single"/>
              </w:rPr>
            </w:pPr>
            <w:r w:rsidRPr="00566038">
              <w:rPr>
                <w:rFonts w:asciiTheme="majorHAnsi" w:hAnsiTheme="majorHAnsi" w:cstheme="majorHAnsi"/>
                <w:u w:val="single"/>
              </w:rPr>
              <w:t>Internal</w:t>
            </w:r>
          </w:p>
          <w:p w14:paraId="07E4674C" w14:textId="589E80FD" w:rsidR="00292661" w:rsidRPr="00566038" w:rsidRDefault="00850704" w:rsidP="00292661">
            <w:pPr>
              <w:numPr>
                <w:ilvl w:val="0"/>
                <w:numId w:val="14"/>
              </w:numPr>
              <w:spacing w:before="60" w:after="60"/>
              <w:jc w:val="both"/>
              <w:rPr>
                <w:rFonts w:asciiTheme="majorHAnsi" w:hAnsiTheme="majorHAnsi" w:cstheme="majorHAnsi"/>
              </w:rPr>
            </w:pPr>
            <w:r w:rsidRPr="00566038">
              <w:rPr>
                <w:rFonts w:asciiTheme="majorHAnsi" w:hAnsiTheme="majorHAnsi" w:cstheme="majorHAnsi"/>
              </w:rPr>
              <w:t>Executive</w:t>
            </w:r>
            <w:r w:rsidR="000550EF">
              <w:rPr>
                <w:rFonts w:asciiTheme="majorHAnsi" w:hAnsiTheme="majorHAnsi" w:cstheme="majorHAnsi"/>
              </w:rPr>
              <w:t xml:space="preserve"> &amp; Leadership</w:t>
            </w:r>
            <w:r w:rsidRPr="00566038">
              <w:rPr>
                <w:rFonts w:asciiTheme="majorHAnsi" w:hAnsiTheme="majorHAnsi" w:cstheme="majorHAnsi"/>
              </w:rPr>
              <w:t xml:space="preserve"> team</w:t>
            </w:r>
          </w:p>
          <w:p w14:paraId="00B29FA2" w14:textId="3FD51C6E" w:rsidR="008958D1" w:rsidRDefault="008958D1" w:rsidP="00292661">
            <w:pPr>
              <w:numPr>
                <w:ilvl w:val="0"/>
                <w:numId w:val="14"/>
              </w:numPr>
              <w:spacing w:before="60" w:after="60"/>
              <w:jc w:val="both"/>
              <w:rPr>
                <w:rFonts w:asciiTheme="majorHAnsi" w:hAnsiTheme="majorHAnsi" w:cstheme="majorHAnsi"/>
              </w:rPr>
            </w:pPr>
            <w:r>
              <w:rPr>
                <w:rFonts w:asciiTheme="majorHAnsi" w:hAnsiTheme="majorHAnsi" w:cstheme="majorHAnsi"/>
              </w:rPr>
              <w:t>Finance</w:t>
            </w:r>
            <w:r w:rsidR="00661FA8">
              <w:rPr>
                <w:rFonts w:asciiTheme="majorHAnsi" w:hAnsiTheme="majorHAnsi" w:cstheme="majorHAnsi"/>
              </w:rPr>
              <w:t xml:space="preserve"> Team</w:t>
            </w:r>
          </w:p>
          <w:p w14:paraId="2F2D40A3" w14:textId="51E1A05D" w:rsidR="000550EF" w:rsidRPr="00566038" w:rsidRDefault="000550EF" w:rsidP="00292661">
            <w:pPr>
              <w:numPr>
                <w:ilvl w:val="0"/>
                <w:numId w:val="14"/>
              </w:numPr>
              <w:spacing w:before="60" w:after="60"/>
              <w:jc w:val="both"/>
              <w:rPr>
                <w:rFonts w:asciiTheme="majorHAnsi" w:hAnsiTheme="majorHAnsi" w:cstheme="majorHAnsi"/>
              </w:rPr>
            </w:pPr>
            <w:r>
              <w:rPr>
                <w:rFonts w:asciiTheme="majorHAnsi" w:hAnsiTheme="majorHAnsi" w:cstheme="majorHAnsi"/>
              </w:rPr>
              <w:t>Operational Teams</w:t>
            </w:r>
          </w:p>
          <w:p w14:paraId="31B9F63E" w14:textId="0E779993" w:rsidR="003F7C82" w:rsidRPr="00566038" w:rsidRDefault="003F7C82" w:rsidP="7AF4A39F">
            <w:pPr>
              <w:numPr>
                <w:ilvl w:val="0"/>
                <w:numId w:val="14"/>
              </w:numPr>
              <w:spacing w:before="60" w:after="60"/>
              <w:jc w:val="both"/>
              <w:rPr>
                <w:rFonts w:asciiTheme="majorHAnsi" w:hAnsiTheme="majorHAnsi" w:cstheme="majorHAnsi"/>
              </w:rPr>
            </w:pPr>
            <w:r w:rsidRPr="00566038">
              <w:rPr>
                <w:rFonts w:asciiTheme="majorHAnsi" w:hAnsiTheme="majorHAnsi" w:cstheme="majorHAnsi"/>
              </w:rPr>
              <w:lastRenderedPageBreak/>
              <w:t xml:space="preserve">All other teams in the organisation </w:t>
            </w:r>
          </w:p>
        </w:tc>
        <w:tc>
          <w:tcPr>
            <w:tcW w:w="4778" w:type="dxa"/>
            <w:gridSpan w:val="5"/>
            <w:shd w:val="clear" w:color="auto" w:fill="auto"/>
          </w:tcPr>
          <w:p w14:paraId="46287AF2" w14:textId="1BC29076" w:rsidR="005658A3" w:rsidRPr="00566038" w:rsidRDefault="003F7C82" w:rsidP="005658A3">
            <w:pPr>
              <w:pStyle w:val="Heading6"/>
              <w:widowControl w:val="0"/>
              <w:spacing w:before="60"/>
              <w:rPr>
                <w:rFonts w:asciiTheme="majorHAnsi" w:hAnsiTheme="majorHAnsi" w:cstheme="majorHAnsi"/>
                <w:u w:val="single"/>
              </w:rPr>
            </w:pPr>
            <w:r w:rsidRPr="00566038">
              <w:rPr>
                <w:rFonts w:asciiTheme="majorHAnsi" w:hAnsiTheme="majorHAnsi" w:cstheme="majorHAnsi"/>
                <w:u w:val="single"/>
              </w:rPr>
              <w:lastRenderedPageBreak/>
              <w:t>External</w:t>
            </w:r>
          </w:p>
          <w:p w14:paraId="5E6C81D8" w14:textId="5391418B" w:rsidR="00A94028" w:rsidRPr="00566038" w:rsidRDefault="618582EE" w:rsidP="58AB576D">
            <w:pPr>
              <w:numPr>
                <w:ilvl w:val="0"/>
                <w:numId w:val="8"/>
              </w:numPr>
              <w:spacing w:before="60" w:after="60"/>
              <w:rPr>
                <w:rFonts w:asciiTheme="majorHAnsi" w:hAnsiTheme="majorHAnsi"/>
              </w:rPr>
            </w:pPr>
            <w:r w:rsidRPr="58AB576D">
              <w:rPr>
                <w:rFonts w:asciiTheme="majorHAnsi" w:hAnsiTheme="majorHAnsi"/>
              </w:rPr>
              <w:t>Supply partners</w:t>
            </w:r>
            <w:r w:rsidR="55B07C1B" w:rsidRPr="58AB576D">
              <w:rPr>
                <w:rFonts w:asciiTheme="majorHAnsi" w:hAnsiTheme="majorHAnsi"/>
              </w:rPr>
              <w:t xml:space="preserve"> and vendors </w:t>
            </w:r>
          </w:p>
          <w:p w14:paraId="25B741AD" w14:textId="65D8620A" w:rsidR="00A94028" w:rsidRPr="00566038" w:rsidRDefault="160C31CD" w:rsidP="58AB576D">
            <w:pPr>
              <w:numPr>
                <w:ilvl w:val="0"/>
                <w:numId w:val="8"/>
              </w:numPr>
              <w:spacing w:before="60" w:after="60"/>
              <w:rPr>
                <w:rFonts w:asciiTheme="majorHAnsi" w:hAnsiTheme="majorHAnsi"/>
              </w:rPr>
            </w:pPr>
            <w:r w:rsidRPr="58AB576D">
              <w:rPr>
                <w:rFonts w:asciiTheme="majorHAnsi" w:hAnsiTheme="majorHAnsi"/>
              </w:rPr>
              <w:t>Sector peers/competitors</w:t>
            </w:r>
            <w:r w:rsidR="01648C66" w:rsidRPr="58AB576D">
              <w:rPr>
                <w:rFonts w:asciiTheme="majorHAnsi" w:hAnsiTheme="majorHAnsi"/>
              </w:rPr>
              <w:t xml:space="preserve"> and</w:t>
            </w:r>
            <w:r w:rsidR="1E8CE50C" w:rsidRPr="58AB576D">
              <w:rPr>
                <w:rFonts w:asciiTheme="majorHAnsi" w:hAnsiTheme="majorHAnsi"/>
              </w:rPr>
              <w:t xml:space="preserve"> </w:t>
            </w:r>
            <w:r w:rsidR="55B07C1B" w:rsidRPr="58AB576D">
              <w:rPr>
                <w:rFonts w:asciiTheme="majorHAnsi" w:hAnsiTheme="majorHAnsi"/>
              </w:rPr>
              <w:t>p</w:t>
            </w:r>
            <w:r w:rsidRPr="58AB576D">
              <w:rPr>
                <w:rFonts w:asciiTheme="majorHAnsi" w:hAnsiTheme="majorHAnsi"/>
              </w:rPr>
              <w:t>eak bodies</w:t>
            </w:r>
          </w:p>
          <w:p w14:paraId="74B94E46" w14:textId="7BC18F3F" w:rsidR="00A94028" w:rsidRPr="00566038" w:rsidRDefault="00A94028" w:rsidP="000550EF">
            <w:pPr>
              <w:numPr>
                <w:ilvl w:val="0"/>
                <w:numId w:val="8"/>
              </w:numPr>
              <w:spacing w:before="60" w:after="60"/>
              <w:rPr>
                <w:rFonts w:asciiTheme="majorHAnsi" w:hAnsiTheme="majorHAnsi"/>
              </w:rPr>
            </w:pPr>
            <w:r w:rsidRPr="00566038">
              <w:rPr>
                <w:rFonts w:asciiTheme="majorHAnsi" w:hAnsiTheme="majorHAnsi"/>
              </w:rPr>
              <w:lastRenderedPageBreak/>
              <w:t xml:space="preserve">Government representatives and departments </w:t>
            </w:r>
          </w:p>
          <w:p w14:paraId="62F46B57" w14:textId="33DEFC5D" w:rsidR="005658A3" w:rsidRPr="00E90527" w:rsidRDefault="160C31CD" w:rsidP="58AB576D">
            <w:pPr>
              <w:numPr>
                <w:ilvl w:val="0"/>
                <w:numId w:val="8"/>
              </w:numPr>
              <w:spacing w:before="60" w:after="60"/>
              <w:rPr>
                <w:rFonts w:asciiTheme="majorHAnsi" w:hAnsiTheme="majorHAnsi"/>
              </w:rPr>
            </w:pPr>
            <w:r w:rsidRPr="58AB576D">
              <w:rPr>
                <w:rFonts w:asciiTheme="majorHAnsi" w:hAnsiTheme="majorHAnsi"/>
              </w:rPr>
              <w:t>Consultants</w:t>
            </w:r>
            <w:r w:rsidR="0C233D65" w:rsidRPr="58AB576D">
              <w:rPr>
                <w:rFonts w:asciiTheme="majorHAnsi" w:hAnsiTheme="majorHAnsi"/>
              </w:rPr>
              <w:t>/</w:t>
            </w:r>
            <w:r w:rsidRPr="58AB576D">
              <w:rPr>
                <w:rFonts w:asciiTheme="majorHAnsi" w:hAnsiTheme="majorHAnsi"/>
              </w:rPr>
              <w:t>advisors</w:t>
            </w:r>
            <w:r w:rsidR="28DAD695" w:rsidRPr="58AB576D">
              <w:rPr>
                <w:rFonts w:asciiTheme="majorHAnsi" w:hAnsiTheme="majorHAnsi"/>
              </w:rPr>
              <w:t xml:space="preserve"> and</w:t>
            </w:r>
            <w:r w:rsidR="1E8CE50C" w:rsidRPr="58AB576D">
              <w:rPr>
                <w:rFonts w:asciiTheme="majorHAnsi" w:hAnsiTheme="majorHAnsi"/>
              </w:rPr>
              <w:t xml:space="preserve"> </w:t>
            </w:r>
            <w:r w:rsidR="55B07C1B" w:rsidRPr="58AB576D">
              <w:rPr>
                <w:rFonts w:asciiTheme="majorHAnsi" w:hAnsiTheme="majorHAnsi"/>
              </w:rPr>
              <w:t>e</w:t>
            </w:r>
            <w:r w:rsidRPr="58AB576D">
              <w:rPr>
                <w:rFonts w:asciiTheme="majorHAnsi" w:hAnsiTheme="majorHAnsi"/>
              </w:rPr>
              <w:t>nterprises</w:t>
            </w:r>
          </w:p>
        </w:tc>
      </w:tr>
      <w:tr w:rsidR="00BB5813" w:rsidRPr="00566038" w14:paraId="64EB5AED" w14:textId="77777777" w:rsidTr="3B05DE6B">
        <w:tc>
          <w:tcPr>
            <w:tcW w:w="10207" w:type="dxa"/>
            <w:gridSpan w:val="11"/>
            <w:tcBorders>
              <w:bottom w:val="single" w:sz="4" w:space="0" w:color="auto"/>
            </w:tcBorders>
            <w:shd w:val="clear" w:color="auto" w:fill="D9D9D9" w:themeFill="background1" w:themeFillShade="D9"/>
          </w:tcPr>
          <w:p w14:paraId="27EDB2A6" w14:textId="73C01060" w:rsidR="00BB5813" w:rsidRPr="00566038" w:rsidRDefault="00F16811" w:rsidP="69049120">
            <w:pPr>
              <w:pStyle w:val="Heading6"/>
              <w:widowControl w:val="0"/>
              <w:spacing w:before="40" w:after="40"/>
              <w:jc w:val="center"/>
              <w:rPr>
                <w:rFonts w:asciiTheme="majorHAnsi" w:eastAsiaTheme="majorEastAsia" w:hAnsiTheme="majorHAnsi" w:cstheme="majorHAnsi"/>
                <w:b w:val="0"/>
                <w:bCs w:val="0"/>
              </w:rPr>
            </w:pPr>
            <w:r w:rsidRPr="00566038">
              <w:rPr>
                <w:rFonts w:asciiTheme="majorHAnsi" w:eastAsiaTheme="majorEastAsia" w:hAnsiTheme="majorHAnsi" w:cstheme="majorHAnsi"/>
              </w:rPr>
              <w:lastRenderedPageBreak/>
              <w:t xml:space="preserve">Key </w:t>
            </w:r>
            <w:r w:rsidR="002F0489" w:rsidRPr="00566038">
              <w:rPr>
                <w:rFonts w:asciiTheme="majorHAnsi" w:eastAsiaTheme="majorEastAsia" w:hAnsiTheme="majorHAnsi" w:cstheme="majorHAnsi"/>
              </w:rPr>
              <w:t xml:space="preserve">Competencies/Behaviours </w:t>
            </w:r>
          </w:p>
        </w:tc>
      </w:tr>
      <w:tr w:rsidR="00F16811" w:rsidRPr="00566038" w14:paraId="02ED6B35" w14:textId="77777777" w:rsidTr="3B05DE6B">
        <w:tc>
          <w:tcPr>
            <w:tcW w:w="10207" w:type="dxa"/>
            <w:gridSpan w:val="11"/>
            <w:tcBorders>
              <w:bottom w:val="single" w:sz="4" w:space="0" w:color="auto"/>
            </w:tcBorders>
            <w:shd w:val="clear" w:color="auto" w:fill="auto"/>
          </w:tcPr>
          <w:p w14:paraId="7538A532" w14:textId="77777777" w:rsidR="001E55E0" w:rsidRPr="00515C09" w:rsidRDefault="00515C09" w:rsidP="69049120">
            <w:pPr>
              <w:widowControl w:val="0"/>
              <w:spacing w:before="40" w:after="40"/>
              <w:rPr>
                <w:rFonts w:asciiTheme="majorHAnsi" w:eastAsiaTheme="majorEastAsia" w:hAnsiTheme="majorHAnsi" w:cstheme="majorBidi"/>
              </w:rPr>
            </w:pPr>
            <w:r w:rsidRPr="00BB63BA">
              <w:rPr>
                <w:rFonts w:asciiTheme="majorHAnsi" w:eastAsiaTheme="majorEastAsia" w:hAnsiTheme="majorHAnsi" w:cstheme="majorBidi"/>
              </w:rPr>
              <w:t xml:space="preserve">Behavioural competencies or ‘behaviours’ are effectively attributes we display as we carry out our work, and ‘how’.  Below identifies </w:t>
            </w:r>
            <w:r w:rsidRPr="00BB63BA">
              <w:rPr>
                <w:rFonts w:asciiTheme="majorHAnsi" w:eastAsiaTheme="majorEastAsia" w:hAnsiTheme="majorHAnsi" w:cstheme="majorBidi"/>
                <w:b/>
                <w:bCs/>
              </w:rPr>
              <w:t xml:space="preserve">KEY </w:t>
            </w:r>
            <w:r w:rsidRPr="00BB63BA">
              <w:rPr>
                <w:rFonts w:asciiTheme="majorHAnsi" w:eastAsiaTheme="majorEastAsia" w:hAnsiTheme="majorHAnsi" w:cstheme="majorBidi"/>
              </w:rPr>
              <w:t xml:space="preserve">competencies </w:t>
            </w:r>
            <w:r w:rsidRPr="00BB63BA">
              <w:rPr>
                <w:rFonts w:asciiTheme="majorHAnsi" w:eastAsiaTheme="majorEastAsia" w:hAnsiTheme="majorHAnsi" w:cstheme="majorBidi"/>
                <w:b/>
                <w:bCs/>
              </w:rPr>
              <w:t>(6-</w:t>
            </w:r>
            <w:r>
              <w:rPr>
                <w:rFonts w:asciiTheme="majorHAnsi" w:eastAsiaTheme="majorEastAsia" w:hAnsiTheme="majorHAnsi" w:cstheme="majorBidi"/>
                <w:b/>
                <w:bCs/>
              </w:rPr>
              <w:t>12</w:t>
            </w:r>
            <w:r w:rsidRPr="00BB63BA">
              <w:rPr>
                <w:rFonts w:asciiTheme="majorHAnsi" w:eastAsiaTheme="majorEastAsia" w:hAnsiTheme="majorHAnsi" w:cstheme="majorBidi"/>
                <w:b/>
                <w:bCs/>
              </w:rPr>
              <w:t xml:space="preserve"> key to the role)</w:t>
            </w:r>
            <w:r w:rsidRPr="00BB63BA">
              <w:rPr>
                <w:rFonts w:asciiTheme="majorHAnsi" w:eastAsiaTheme="majorEastAsia" w:hAnsiTheme="majorHAnsi" w:cstheme="majorBidi"/>
              </w:rPr>
              <w:t xml:space="preserve"> integral to the success of this position and the organisation. For this job classification level key competencies critical for success </w:t>
            </w:r>
            <w:proofErr w:type="gramStart"/>
            <w:r w:rsidRPr="00BB63BA">
              <w:rPr>
                <w:rFonts w:asciiTheme="majorHAnsi" w:eastAsiaTheme="majorEastAsia" w:hAnsiTheme="majorHAnsi" w:cstheme="majorBidi"/>
              </w:rPr>
              <w:t>will be primarily be</w:t>
            </w:r>
            <w:proofErr w:type="gramEnd"/>
            <w:r w:rsidRPr="00BB63BA">
              <w:rPr>
                <w:rFonts w:asciiTheme="majorHAnsi" w:eastAsiaTheme="majorEastAsia" w:hAnsiTheme="majorHAnsi" w:cstheme="majorBidi"/>
              </w:rPr>
              <w:t xml:space="preserve"> in Leadership</w:t>
            </w:r>
            <w:r>
              <w:rPr>
                <w:rFonts w:asciiTheme="majorHAnsi" w:eastAsiaTheme="majorEastAsia" w:hAnsiTheme="majorHAnsi" w:cstheme="majorBidi"/>
              </w:rPr>
              <w:t xml:space="preserve"> &amp; Operational </w:t>
            </w:r>
            <w:r w:rsidRPr="00BB63BA">
              <w:rPr>
                <w:rFonts w:asciiTheme="majorHAnsi" w:eastAsiaTheme="majorEastAsia" w:hAnsiTheme="majorHAnsi" w:cstheme="majorBidi"/>
              </w:rPr>
              <w:t xml:space="preserve">Behaviours.  </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2976"/>
              <w:gridCol w:w="4253"/>
            </w:tblGrid>
            <w:tr w:rsidR="001E55E0" w:rsidRPr="00BB63BA" w14:paraId="2E8EF650" w14:textId="77777777" w:rsidTr="3B05DE6B">
              <w:trPr>
                <w:trHeight w:val="330"/>
              </w:trPr>
              <w:tc>
                <w:tcPr>
                  <w:tcW w:w="3091" w:type="dxa"/>
                  <w:shd w:val="clear" w:color="auto" w:fill="D9D9D9" w:themeFill="background1" w:themeFillShade="D9"/>
                </w:tcPr>
                <w:p w14:paraId="14517CD0" w14:textId="77777777" w:rsidR="001E55E0" w:rsidRPr="00BB63BA" w:rsidRDefault="001B6383" w:rsidP="001E55E0">
                  <w:pPr>
                    <w:widowControl w:val="0"/>
                    <w:spacing w:before="40" w:after="40"/>
                    <w:rPr>
                      <w:rFonts w:asciiTheme="majorHAnsi" w:eastAsiaTheme="majorEastAsia" w:hAnsiTheme="majorHAnsi" w:cstheme="majorBidi"/>
                    </w:rPr>
                  </w:pPr>
                  <w:hyperlink r:id="rId11">
                    <w:r w:rsidR="001E55E0" w:rsidRPr="00BB63BA">
                      <w:rPr>
                        <w:rStyle w:val="Hyperlink"/>
                        <w:rFonts w:asciiTheme="majorHAnsi" w:eastAsiaTheme="majorEastAsia" w:hAnsiTheme="majorHAnsi" w:cstheme="majorBidi"/>
                      </w:rPr>
                      <w:t>Strategic Behaviours</w:t>
                    </w:r>
                  </w:hyperlink>
                </w:p>
              </w:tc>
              <w:tc>
                <w:tcPr>
                  <w:tcW w:w="2976" w:type="dxa"/>
                  <w:shd w:val="clear" w:color="auto" w:fill="D9D9D9" w:themeFill="background1" w:themeFillShade="D9"/>
                </w:tcPr>
                <w:p w14:paraId="152DE0C7" w14:textId="77777777" w:rsidR="001E55E0" w:rsidRPr="00BB63BA" w:rsidRDefault="001B6383" w:rsidP="001E55E0">
                  <w:pPr>
                    <w:jc w:val="center"/>
                    <w:rPr>
                      <w:rFonts w:asciiTheme="majorHAnsi" w:hAnsiTheme="majorHAnsi" w:cstheme="majorBidi"/>
                      <w:b/>
                      <w:bCs/>
                    </w:rPr>
                  </w:pPr>
                  <w:hyperlink r:id="rId12">
                    <w:r w:rsidR="001E55E0" w:rsidRPr="00BB63BA">
                      <w:rPr>
                        <w:rStyle w:val="Hyperlink"/>
                        <w:rFonts w:asciiTheme="majorHAnsi" w:hAnsiTheme="majorHAnsi" w:cstheme="majorBidi"/>
                        <w:b/>
                        <w:bCs/>
                      </w:rPr>
                      <w:t>Leadership Behaviours</w:t>
                    </w:r>
                  </w:hyperlink>
                </w:p>
                <w:p w14:paraId="1C14E206" w14:textId="77777777" w:rsidR="001E55E0" w:rsidRPr="00BB63BA" w:rsidRDefault="001E55E0" w:rsidP="001E55E0">
                  <w:pPr>
                    <w:jc w:val="center"/>
                    <w:rPr>
                      <w:rFonts w:asciiTheme="majorHAnsi" w:eastAsiaTheme="majorEastAsia" w:hAnsiTheme="majorHAnsi" w:cstheme="majorHAnsi"/>
                    </w:rPr>
                  </w:pPr>
                </w:p>
              </w:tc>
              <w:tc>
                <w:tcPr>
                  <w:tcW w:w="4253" w:type="dxa"/>
                  <w:shd w:val="clear" w:color="auto" w:fill="D9D9D9" w:themeFill="background1" w:themeFillShade="D9"/>
                </w:tcPr>
                <w:p w14:paraId="682FCEB4" w14:textId="77777777" w:rsidR="001E55E0" w:rsidRPr="00BB63BA" w:rsidRDefault="001B6383" w:rsidP="001E55E0">
                  <w:pPr>
                    <w:rPr>
                      <w:rFonts w:asciiTheme="majorHAnsi" w:hAnsiTheme="majorHAnsi" w:cstheme="majorBidi"/>
                      <w:b/>
                      <w:bCs/>
                    </w:rPr>
                  </w:pPr>
                  <w:hyperlink r:id="rId13">
                    <w:r w:rsidR="001E55E0" w:rsidRPr="00BB63BA">
                      <w:rPr>
                        <w:rStyle w:val="Hyperlink"/>
                        <w:rFonts w:asciiTheme="majorHAnsi" w:hAnsiTheme="majorHAnsi" w:cstheme="majorBidi"/>
                        <w:b/>
                        <w:bCs/>
                      </w:rPr>
                      <w:t>Operational Behaviours</w:t>
                    </w:r>
                  </w:hyperlink>
                </w:p>
                <w:p w14:paraId="0D19B705" w14:textId="77777777" w:rsidR="001E55E0" w:rsidRPr="00BB63BA" w:rsidRDefault="001E55E0" w:rsidP="001E55E0">
                  <w:pPr>
                    <w:rPr>
                      <w:rFonts w:asciiTheme="majorHAnsi" w:eastAsiaTheme="majorEastAsia" w:hAnsiTheme="majorHAnsi" w:cstheme="majorBidi"/>
                    </w:rPr>
                  </w:pPr>
                </w:p>
              </w:tc>
            </w:tr>
            <w:tr w:rsidR="001E55E0" w:rsidRPr="00BB63BA" w14:paraId="5038640B" w14:textId="77777777" w:rsidTr="3B05DE6B">
              <w:trPr>
                <w:trHeight w:val="4872"/>
              </w:trPr>
              <w:tc>
                <w:tcPr>
                  <w:tcW w:w="3091" w:type="dxa"/>
                  <w:shd w:val="clear" w:color="auto" w:fill="auto"/>
                </w:tcPr>
                <w:p w14:paraId="3D8C1715" w14:textId="77777777" w:rsidR="001E55E0" w:rsidRPr="00BB63BA" w:rsidRDefault="001B6383" w:rsidP="001E55E0">
                  <w:pPr>
                    <w:rPr>
                      <w:rFonts w:asciiTheme="majorHAnsi" w:hAnsiTheme="majorHAnsi" w:cstheme="majorHAnsi"/>
                    </w:rPr>
                  </w:pPr>
                  <w:sdt>
                    <w:sdtPr>
                      <w:rPr>
                        <w:rFonts w:asciiTheme="majorHAnsi" w:hAnsiTheme="majorHAnsi" w:cstheme="majorHAnsi"/>
                      </w:rPr>
                      <w:id w:val="840281660"/>
                      <w14:checkbox>
                        <w14:checked w14:val="0"/>
                        <w14:checkedState w14:val="2612" w14:font="MS Gothic"/>
                        <w14:uncheckedState w14:val="2610" w14:font="MS Gothic"/>
                      </w14:checkbox>
                    </w:sdtPr>
                    <w:sdtEndPr/>
                    <w:sdtContent>
                      <w:r w:rsidR="001E55E0" w:rsidRPr="00BB63BA">
                        <w:rPr>
                          <w:rFonts w:ascii="MS Gothic" w:eastAsia="MS Gothic" w:hAnsi="MS Gothic" w:cstheme="majorHAnsi" w:hint="eastAsia"/>
                        </w:rPr>
                        <w:t>☐</w:t>
                      </w:r>
                    </w:sdtContent>
                  </w:sdt>
                  <w:r w:rsidR="001E55E0" w:rsidRPr="00BB63BA">
                    <w:rPr>
                      <w:rFonts w:asciiTheme="majorHAnsi" w:hAnsiTheme="majorHAnsi" w:cstheme="majorHAnsi"/>
                    </w:rPr>
                    <w:t>Aligning Performance for Success</w:t>
                  </w:r>
                </w:p>
                <w:p w14:paraId="425E4710" w14:textId="4EBFBCD4" w:rsidR="001E55E0" w:rsidRPr="007A7918" w:rsidRDefault="001B6383" w:rsidP="001E55E0">
                  <w:pPr>
                    <w:rPr>
                      <w:rFonts w:asciiTheme="majorHAnsi" w:hAnsiTheme="majorHAnsi" w:cstheme="majorHAnsi"/>
                      <w:b/>
                      <w:bCs/>
                    </w:rPr>
                  </w:pPr>
                  <w:sdt>
                    <w:sdtPr>
                      <w:rPr>
                        <w:rFonts w:asciiTheme="majorHAnsi" w:hAnsiTheme="majorHAnsi" w:cstheme="majorHAnsi"/>
                        <w:b/>
                        <w:bCs/>
                      </w:rPr>
                      <w:id w:val="1063607519"/>
                      <w14:checkbox>
                        <w14:checked w14:val="1"/>
                        <w14:checkedState w14:val="2612" w14:font="MS Gothic"/>
                        <w14:uncheckedState w14:val="2610" w14:font="MS Gothic"/>
                      </w14:checkbox>
                    </w:sdtPr>
                    <w:sdtEndPr/>
                    <w:sdtContent>
                      <w:r w:rsidR="007A7918" w:rsidRPr="007A7918">
                        <w:rPr>
                          <w:rFonts w:ascii="MS Gothic" w:eastAsia="MS Gothic" w:hAnsi="MS Gothic" w:cstheme="majorHAnsi" w:hint="eastAsia"/>
                          <w:b/>
                          <w:bCs/>
                        </w:rPr>
                        <w:t>☒</w:t>
                      </w:r>
                    </w:sdtContent>
                  </w:sdt>
                  <w:r w:rsidR="001E55E0" w:rsidRPr="007A7918">
                    <w:rPr>
                      <w:rFonts w:asciiTheme="majorHAnsi" w:hAnsiTheme="majorHAnsi" w:cstheme="majorHAnsi"/>
                      <w:b/>
                      <w:bCs/>
                    </w:rPr>
                    <w:t xml:space="preserve">Analytical Thinking </w:t>
                  </w:r>
                </w:p>
                <w:p w14:paraId="35D900C3" w14:textId="41F3D0CC" w:rsidR="001E55E0" w:rsidRPr="00465B18" w:rsidRDefault="001B6383" w:rsidP="001E55E0">
                  <w:pPr>
                    <w:rPr>
                      <w:rFonts w:asciiTheme="majorHAnsi" w:hAnsiTheme="majorHAnsi" w:cstheme="majorHAnsi"/>
                      <w:b/>
                      <w:bCs/>
                    </w:rPr>
                  </w:pPr>
                  <w:sdt>
                    <w:sdtPr>
                      <w:rPr>
                        <w:rFonts w:asciiTheme="majorHAnsi" w:hAnsiTheme="majorHAnsi" w:cstheme="majorHAnsi"/>
                        <w:b/>
                        <w:bCs/>
                      </w:rPr>
                      <w:id w:val="-904982073"/>
                      <w14:checkbox>
                        <w14:checked w14:val="0"/>
                        <w14:checkedState w14:val="2612" w14:font="MS Gothic"/>
                        <w14:uncheckedState w14:val="2610" w14:font="MS Gothic"/>
                      </w14:checkbox>
                    </w:sdtPr>
                    <w:sdtEndPr/>
                    <w:sdtContent>
                      <w:r w:rsidR="007A7918">
                        <w:rPr>
                          <w:rFonts w:ascii="MS Gothic" w:eastAsia="MS Gothic" w:hAnsi="MS Gothic" w:cstheme="majorHAnsi" w:hint="eastAsia"/>
                          <w:b/>
                          <w:bCs/>
                        </w:rPr>
                        <w:t>☐</w:t>
                      </w:r>
                    </w:sdtContent>
                  </w:sdt>
                  <w:r w:rsidR="001E55E0" w:rsidRPr="007A7918">
                    <w:rPr>
                      <w:rFonts w:asciiTheme="majorHAnsi" w:hAnsiTheme="majorHAnsi" w:cstheme="majorHAnsi"/>
                    </w:rPr>
                    <w:t>Critical Thinking</w:t>
                  </w:r>
                </w:p>
                <w:p w14:paraId="60FF0B69" w14:textId="57078413" w:rsidR="001E55E0" w:rsidRPr="00465B18" w:rsidRDefault="001B6383" w:rsidP="001E55E0">
                  <w:pPr>
                    <w:rPr>
                      <w:rFonts w:asciiTheme="majorHAnsi" w:hAnsiTheme="majorHAnsi" w:cstheme="majorHAnsi"/>
                      <w:b/>
                      <w:bCs/>
                    </w:rPr>
                  </w:pPr>
                  <w:sdt>
                    <w:sdtPr>
                      <w:rPr>
                        <w:rFonts w:asciiTheme="majorHAnsi" w:hAnsiTheme="majorHAnsi" w:cstheme="majorHAnsi"/>
                        <w:b/>
                        <w:bCs/>
                      </w:rPr>
                      <w:id w:val="1767952331"/>
                      <w14:checkbox>
                        <w14:checked w14:val="1"/>
                        <w14:checkedState w14:val="2612" w14:font="MS Gothic"/>
                        <w14:uncheckedState w14:val="2610" w14:font="MS Gothic"/>
                      </w14:checkbox>
                    </w:sdtPr>
                    <w:sdtEndPr/>
                    <w:sdtContent>
                      <w:r w:rsidR="00465B18" w:rsidRPr="00465B18">
                        <w:rPr>
                          <w:rFonts w:ascii="MS Gothic" w:eastAsia="MS Gothic" w:hAnsi="MS Gothic" w:cstheme="majorHAnsi" w:hint="eastAsia"/>
                          <w:b/>
                          <w:bCs/>
                        </w:rPr>
                        <w:t>☒</w:t>
                      </w:r>
                    </w:sdtContent>
                  </w:sdt>
                  <w:r w:rsidR="001E55E0" w:rsidRPr="00465B18">
                    <w:rPr>
                      <w:rFonts w:asciiTheme="majorHAnsi" w:hAnsiTheme="majorHAnsi" w:cstheme="majorHAnsi"/>
                      <w:b/>
                      <w:bCs/>
                    </w:rPr>
                    <w:t>Building Strategic Working Relationships</w:t>
                  </w:r>
                </w:p>
                <w:p w14:paraId="33659B6E" w14:textId="77777777" w:rsidR="001E55E0" w:rsidRPr="00BB63BA" w:rsidRDefault="001B6383" w:rsidP="58AB576D">
                  <w:pPr>
                    <w:rPr>
                      <w:rFonts w:asciiTheme="majorHAnsi" w:hAnsiTheme="majorHAnsi" w:cstheme="majorBidi"/>
                    </w:rPr>
                  </w:pPr>
                  <w:sdt>
                    <w:sdtPr>
                      <w:rPr>
                        <w:rFonts w:asciiTheme="majorHAnsi" w:hAnsiTheme="majorHAnsi" w:cstheme="majorBidi"/>
                      </w:rPr>
                      <w:id w:val="-772096894"/>
                      <w14:checkbox>
                        <w14:checked w14:val="0"/>
                        <w14:checkedState w14:val="2612" w14:font="MS Gothic"/>
                        <w14:uncheckedState w14:val="2610" w14:font="MS Gothic"/>
                      </w14:checkbox>
                    </w:sdtPr>
                    <w:sdtEndPr/>
                    <w:sdtContent>
                      <w:r w:rsidR="3AFC9EE5" w:rsidRPr="58AB576D">
                        <w:rPr>
                          <w:rFonts w:ascii="MS Gothic" w:eastAsia="MS Gothic" w:hAnsi="MS Gothic" w:cstheme="majorBidi"/>
                        </w:rPr>
                        <w:t>☐</w:t>
                      </w:r>
                    </w:sdtContent>
                  </w:sdt>
                  <w:r w:rsidR="3AFC9EE5" w:rsidRPr="58AB576D">
                    <w:rPr>
                      <w:rFonts w:asciiTheme="majorHAnsi" w:hAnsiTheme="majorHAnsi" w:cstheme="majorBidi"/>
                    </w:rPr>
                    <w:t>Change Management</w:t>
                  </w:r>
                </w:p>
                <w:p w14:paraId="5C088E18" w14:textId="199A0002" w:rsidR="001E55E0" w:rsidRPr="00BB63BA" w:rsidRDefault="21CDE7FC" w:rsidP="58AB576D">
                  <w:pPr>
                    <w:rPr>
                      <w:rFonts w:asciiTheme="majorHAnsi" w:hAnsiTheme="majorHAnsi" w:cstheme="majorBidi"/>
                    </w:rPr>
                  </w:pPr>
                  <w:r w:rsidRPr="58AB576D">
                    <w:rPr>
                      <w:rFonts w:ascii="MS Gothic" w:eastAsia="MS Gothic" w:hAnsi="MS Gothic" w:cstheme="majorBidi"/>
                      <w:b/>
                      <w:bCs/>
                    </w:rPr>
                    <w:t>☒</w:t>
                  </w:r>
                  <w:r w:rsidRPr="58AB576D">
                    <w:rPr>
                      <w:rFonts w:asciiTheme="majorHAnsi" w:hAnsiTheme="majorHAnsi" w:cstheme="majorBidi"/>
                      <w:b/>
                      <w:bCs/>
                    </w:rPr>
                    <w:t>Innovation &amp; Creativity</w:t>
                  </w:r>
                  <w:sdt>
                    <w:sdtPr>
                      <w:rPr>
                        <w:rFonts w:asciiTheme="majorHAnsi" w:hAnsiTheme="majorHAnsi" w:cstheme="majorBidi"/>
                      </w:rPr>
                      <w:id w:val="316073216"/>
                      <w14:checkbox>
                        <w14:checked w14:val="0"/>
                        <w14:checkedState w14:val="2612" w14:font="MS Gothic"/>
                        <w14:uncheckedState w14:val="2610" w14:font="MS Gothic"/>
                      </w14:checkbox>
                    </w:sdtPr>
                    <w:sdtEndPr/>
                    <w:sdtContent>
                      <w:r w:rsidR="3AFC9EE5" w:rsidRPr="58AB576D">
                        <w:rPr>
                          <w:rFonts w:ascii="MS Gothic" w:eastAsia="MS Gothic" w:hAnsi="MS Gothic" w:cstheme="majorBidi"/>
                        </w:rPr>
                        <w:t>☐</w:t>
                      </w:r>
                    </w:sdtContent>
                  </w:sdt>
                </w:p>
                <w:p w14:paraId="4F402554" w14:textId="77777777" w:rsidR="001E55E0" w:rsidRPr="00BB63BA" w:rsidRDefault="001B6383" w:rsidP="001E55E0">
                  <w:pPr>
                    <w:rPr>
                      <w:rFonts w:asciiTheme="majorHAnsi" w:hAnsiTheme="majorHAnsi" w:cstheme="majorHAnsi"/>
                    </w:rPr>
                  </w:pPr>
                  <w:sdt>
                    <w:sdtPr>
                      <w:rPr>
                        <w:rFonts w:asciiTheme="majorHAnsi" w:hAnsiTheme="majorHAnsi" w:cstheme="majorHAnsi"/>
                      </w:rPr>
                      <w:id w:val="210620095"/>
                      <w14:checkbox>
                        <w14:checked w14:val="0"/>
                        <w14:checkedState w14:val="2612" w14:font="MS Gothic"/>
                        <w14:uncheckedState w14:val="2610" w14:font="MS Gothic"/>
                      </w14:checkbox>
                    </w:sdtPr>
                    <w:sdtEndPr/>
                    <w:sdtContent>
                      <w:r w:rsidR="001E55E0" w:rsidRPr="00BB63BA">
                        <w:rPr>
                          <w:rFonts w:ascii="MS Gothic" w:eastAsia="MS Gothic" w:hAnsi="MS Gothic" w:cstheme="majorHAnsi" w:hint="eastAsia"/>
                        </w:rPr>
                        <w:t>☐</w:t>
                      </w:r>
                    </w:sdtContent>
                  </w:sdt>
                  <w:r w:rsidR="001E55E0" w:rsidRPr="00BB63BA">
                    <w:rPr>
                      <w:rFonts w:asciiTheme="majorHAnsi" w:hAnsiTheme="majorHAnsi" w:cstheme="majorHAnsi"/>
                    </w:rPr>
                    <w:t>Leading through Vision &amp; Values</w:t>
                  </w:r>
                </w:p>
                <w:p w14:paraId="6AE4F5F5" w14:textId="72292962" w:rsidR="001E55E0" w:rsidRPr="00465B18" w:rsidRDefault="001B6383" w:rsidP="001E55E0">
                  <w:pPr>
                    <w:rPr>
                      <w:rFonts w:asciiTheme="majorHAnsi" w:hAnsiTheme="majorHAnsi" w:cstheme="majorHAnsi"/>
                      <w:b/>
                      <w:bCs/>
                    </w:rPr>
                  </w:pPr>
                  <w:sdt>
                    <w:sdtPr>
                      <w:rPr>
                        <w:rFonts w:asciiTheme="majorHAnsi" w:hAnsiTheme="majorHAnsi" w:cstheme="majorHAnsi"/>
                        <w:b/>
                        <w:bCs/>
                      </w:rPr>
                      <w:id w:val="588124290"/>
                      <w14:checkbox>
                        <w14:checked w14:val="0"/>
                        <w14:checkedState w14:val="2612" w14:font="MS Gothic"/>
                        <w14:uncheckedState w14:val="2610" w14:font="MS Gothic"/>
                      </w14:checkbox>
                    </w:sdtPr>
                    <w:sdtEndPr/>
                    <w:sdtContent>
                      <w:r w:rsidR="004E0DA0">
                        <w:rPr>
                          <w:rFonts w:ascii="MS Gothic" w:eastAsia="MS Gothic" w:hAnsi="MS Gothic" w:cstheme="majorHAnsi" w:hint="eastAsia"/>
                          <w:b/>
                          <w:bCs/>
                        </w:rPr>
                        <w:t>☐</w:t>
                      </w:r>
                    </w:sdtContent>
                  </w:sdt>
                  <w:r w:rsidR="001E55E0" w:rsidRPr="004E0DA0">
                    <w:rPr>
                      <w:rFonts w:asciiTheme="majorHAnsi" w:hAnsiTheme="majorHAnsi" w:cstheme="majorHAnsi"/>
                    </w:rPr>
                    <w:t>Strategic Decision Making</w:t>
                  </w:r>
                </w:p>
                <w:p w14:paraId="6CBCAE2A" w14:textId="77777777" w:rsidR="001E55E0" w:rsidRPr="00BB63BA" w:rsidRDefault="001E55E0" w:rsidP="001E55E0">
                  <w:pPr>
                    <w:rPr>
                      <w:rFonts w:asciiTheme="majorHAnsi" w:hAnsiTheme="majorHAnsi" w:cstheme="majorHAnsi"/>
                    </w:rPr>
                  </w:pPr>
                </w:p>
                <w:p w14:paraId="1D726C55" w14:textId="77777777" w:rsidR="001E55E0" w:rsidRPr="00BB63BA" w:rsidRDefault="001E55E0" w:rsidP="001E55E0">
                  <w:pPr>
                    <w:rPr>
                      <w:rFonts w:asciiTheme="majorHAnsi" w:hAnsiTheme="majorHAnsi" w:cstheme="majorHAnsi"/>
                    </w:rPr>
                  </w:pPr>
                </w:p>
                <w:p w14:paraId="49B2C215" w14:textId="77777777" w:rsidR="001E55E0" w:rsidRPr="00BB63BA" w:rsidRDefault="001E55E0" w:rsidP="001E55E0">
                  <w:pPr>
                    <w:rPr>
                      <w:rFonts w:asciiTheme="majorHAnsi" w:hAnsiTheme="majorHAnsi" w:cstheme="majorHAnsi"/>
                    </w:rPr>
                  </w:pPr>
                </w:p>
              </w:tc>
              <w:tc>
                <w:tcPr>
                  <w:tcW w:w="2976" w:type="dxa"/>
                  <w:shd w:val="clear" w:color="auto" w:fill="auto"/>
                </w:tcPr>
                <w:p w14:paraId="78EB962D" w14:textId="77777777" w:rsidR="006770D6" w:rsidRDefault="001B6383" w:rsidP="006770D6">
                  <w:pPr>
                    <w:rPr>
                      <w:rFonts w:asciiTheme="majorHAnsi" w:hAnsiTheme="majorHAnsi" w:cstheme="majorHAnsi"/>
                      <w:lang w:val="en-US"/>
                    </w:rPr>
                  </w:pPr>
                  <w:sdt>
                    <w:sdtPr>
                      <w:rPr>
                        <w:rFonts w:asciiTheme="majorHAnsi" w:hAnsiTheme="majorHAnsi" w:cstheme="majorHAnsi"/>
                        <w:lang w:val="en-US"/>
                      </w:rPr>
                      <w:id w:val="-309484525"/>
                      <w14:checkbox>
                        <w14:checked w14:val="0"/>
                        <w14:checkedState w14:val="2612" w14:font="MS Gothic"/>
                        <w14:uncheckedState w14:val="2610" w14:font="MS Gothic"/>
                      </w14:checkbox>
                    </w:sdtPr>
                    <w:sdtEndPr/>
                    <w:sdtContent>
                      <w:r w:rsidR="006770D6">
                        <w:rPr>
                          <w:rFonts w:ascii="MS Gothic" w:eastAsia="MS Gothic" w:hAnsi="MS Gothic" w:cstheme="majorHAnsi" w:hint="eastAsia"/>
                          <w:lang w:val="en-US"/>
                        </w:rPr>
                        <w:t>☐</w:t>
                      </w:r>
                    </w:sdtContent>
                  </w:sdt>
                  <w:r w:rsidR="006770D6">
                    <w:rPr>
                      <w:rFonts w:asciiTheme="majorHAnsi" w:hAnsiTheme="majorHAnsi" w:cstheme="majorHAnsi"/>
                      <w:lang w:val="en-US"/>
                    </w:rPr>
                    <w:t>Adaptability/</w:t>
                  </w:r>
                  <w:r w:rsidR="006770D6">
                    <w:rPr>
                      <w:rFonts w:asciiTheme="majorHAnsi" w:hAnsiTheme="majorHAnsi" w:cstheme="majorBidi"/>
                      <w:lang w:val="en-US"/>
                    </w:rPr>
                    <w:t xml:space="preserve"> Agile Approach</w:t>
                  </w:r>
                </w:p>
                <w:p w14:paraId="00ED397B" w14:textId="38EC9DC1" w:rsidR="006770D6" w:rsidRPr="00465B18" w:rsidRDefault="001B6383" w:rsidP="006770D6">
                  <w:pPr>
                    <w:rPr>
                      <w:rFonts w:asciiTheme="majorHAnsi" w:hAnsiTheme="majorHAnsi" w:cstheme="majorHAnsi"/>
                      <w:b/>
                      <w:bCs/>
                      <w:lang w:val="en-US"/>
                    </w:rPr>
                  </w:pPr>
                  <w:sdt>
                    <w:sdtPr>
                      <w:rPr>
                        <w:rFonts w:asciiTheme="majorHAnsi" w:hAnsiTheme="majorHAnsi" w:cstheme="majorHAnsi"/>
                        <w:b/>
                        <w:bCs/>
                        <w:lang w:val="en-US"/>
                      </w:rPr>
                      <w:id w:val="1551506851"/>
                      <w14:checkbox>
                        <w14:checked w14:val="1"/>
                        <w14:checkedState w14:val="2612" w14:font="MS Gothic"/>
                        <w14:uncheckedState w14:val="2610" w14:font="MS Gothic"/>
                      </w14:checkbox>
                    </w:sdtPr>
                    <w:sdtEndPr/>
                    <w:sdtContent>
                      <w:r w:rsidR="00465B18" w:rsidRPr="00465B18">
                        <w:rPr>
                          <w:rFonts w:ascii="MS Gothic" w:eastAsia="MS Gothic" w:hAnsi="MS Gothic" w:cstheme="majorHAnsi" w:hint="eastAsia"/>
                          <w:b/>
                          <w:bCs/>
                          <w:lang w:val="en-US"/>
                        </w:rPr>
                        <w:t>☒</w:t>
                      </w:r>
                    </w:sdtContent>
                  </w:sdt>
                  <w:r w:rsidR="006770D6" w:rsidRPr="00465B18">
                    <w:rPr>
                      <w:rFonts w:asciiTheme="majorHAnsi" w:hAnsiTheme="majorHAnsi" w:cstheme="majorHAnsi"/>
                      <w:b/>
                      <w:bCs/>
                      <w:lang w:val="en-US"/>
                    </w:rPr>
                    <w:t>Building Customer Loyalty</w:t>
                  </w:r>
                </w:p>
                <w:p w14:paraId="27C2E459" w14:textId="2D80A407" w:rsidR="006770D6" w:rsidRPr="00465B18" w:rsidRDefault="001B6383" w:rsidP="006770D6">
                  <w:pPr>
                    <w:rPr>
                      <w:rFonts w:asciiTheme="majorHAnsi" w:hAnsiTheme="majorHAnsi" w:cstheme="majorHAnsi"/>
                      <w:b/>
                      <w:bCs/>
                      <w:lang w:val="en-US"/>
                    </w:rPr>
                  </w:pPr>
                  <w:sdt>
                    <w:sdtPr>
                      <w:rPr>
                        <w:rFonts w:asciiTheme="majorHAnsi" w:hAnsiTheme="majorHAnsi" w:cstheme="majorHAnsi"/>
                        <w:b/>
                        <w:bCs/>
                        <w:lang w:val="en-US"/>
                      </w:rPr>
                      <w:id w:val="1879199105"/>
                      <w14:checkbox>
                        <w14:checked w14:val="1"/>
                        <w14:checkedState w14:val="2612" w14:font="MS Gothic"/>
                        <w14:uncheckedState w14:val="2610" w14:font="MS Gothic"/>
                      </w14:checkbox>
                    </w:sdtPr>
                    <w:sdtEndPr/>
                    <w:sdtContent>
                      <w:r w:rsidR="00465B18" w:rsidRPr="00465B18">
                        <w:rPr>
                          <w:rFonts w:ascii="MS Gothic" w:eastAsia="MS Gothic" w:hAnsi="MS Gothic" w:cstheme="majorHAnsi" w:hint="eastAsia"/>
                          <w:b/>
                          <w:bCs/>
                          <w:lang w:val="en-US"/>
                        </w:rPr>
                        <w:t>☒</w:t>
                      </w:r>
                    </w:sdtContent>
                  </w:sdt>
                  <w:r w:rsidR="006770D6" w:rsidRPr="00465B18">
                    <w:rPr>
                      <w:rFonts w:asciiTheme="majorHAnsi" w:hAnsiTheme="majorHAnsi" w:cstheme="majorHAnsi"/>
                      <w:b/>
                      <w:bCs/>
                      <w:lang w:val="en-US"/>
                    </w:rPr>
                    <w:t>Building Partnerships</w:t>
                  </w:r>
                </w:p>
                <w:p w14:paraId="7ABEFACE" w14:textId="16E0AFF6" w:rsidR="006770D6" w:rsidRPr="001745F9" w:rsidRDefault="001B6383" w:rsidP="006770D6">
                  <w:pPr>
                    <w:rPr>
                      <w:rFonts w:asciiTheme="majorHAnsi" w:hAnsiTheme="majorHAnsi" w:cstheme="majorHAnsi"/>
                      <w:lang w:val="en-US"/>
                    </w:rPr>
                  </w:pPr>
                  <w:sdt>
                    <w:sdtPr>
                      <w:rPr>
                        <w:rFonts w:asciiTheme="majorHAnsi" w:hAnsiTheme="majorHAnsi" w:cstheme="majorHAnsi"/>
                        <w:lang w:val="en-US"/>
                      </w:rPr>
                      <w:id w:val="280538551"/>
                      <w14:checkbox>
                        <w14:checked w14:val="0"/>
                        <w14:checkedState w14:val="2612" w14:font="MS Gothic"/>
                        <w14:uncheckedState w14:val="2610" w14:font="MS Gothic"/>
                      </w14:checkbox>
                    </w:sdtPr>
                    <w:sdtEndPr/>
                    <w:sdtContent>
                      <w:r w:rsidR="001745F9" w:rsidRPr="001745F9">
                        <w:rPr>
                          <w:rFonts w:ascii="MS Gothic" w:eastAsia="MS Gothic" w:hAnsi="MS Gothic" w:cstheme="majorHAnsi" w:hint="eastAsia"/>
                          <w:lang w:val="en-US"/>
                        </w:rPr>
                        <w:t>☐</w:t>
                      </w:r>
                    </w:sdtContent>
                  </w:sdt>
                  <w:r w:rsidR="006770D6" w:rsidRPr="001745F9">
                    <w:rPr>
                      <w:rFonts w:asciiTheme="majorHAnsi" w:hAnsiTheme="majorHAnsi" w:cstheme="majorHAnsi"/>
                      <w:lang w:val="en-US"/>
                    </w:rPr>
                    <w:t>Leading the Team – people centric</w:t>
                  </w:r>
                </w:p>
                <w:p w14:paraId="0BA89954" w14:textId="78E66684" w:rsidR="006770D6" w:rsidRPr="00465B18" w:rsidRDefault="001B6383" w:rsidP="006770D6">
                  <w:pPr>
                    <w:rPr>
                      <w:rFonts w:asciiTheme="majorHAnsi" w:hAnsiTheme="majorHAnsi" w:cstheme="majorHAnsi"/>
                      <w:b/>
                      <w:bCs/>
                      <w:lang w:val="en-US"/>
                    </w:rPr>
                  </w:pPr>
                  <w:sdt>
                    <w:sdtPr>
                      <w:rPr>
                        <w:rFonts w:asciiTheme="majorHAnsi" w:hAnsiTheme="majorHAnsi" w:cstheme="majorHAnsi"/>
                        <w:b/>
                        <w:bCs/>
                        <w:lang w:val="en-US"/>
                      </w:rPr>
                      <w:id w:val="-1943681681"/>
                      <w14:checkbox>
                        <w14:checked w14:val="1"/>
                        <w14:checkedState w14:val="2612" w14:font="MS Gothic"/>
                        <w14:uncheckedState w14:val="2610" w14:font="MS Gothic"/>
                      </w14:checkbox>
                    </w:sdtPr>
                    <w:sdtEndPr/>
                    <w:sdtContent>
                      <w:r w:rsidR="00465B18" w:rsidRPr="00465B18">
                        <w:rPr>
                          <w:rFonts w:ascii="MS Gothic" w:eastAsia="MS Gothic" w:hAnsi="MS Gothic" w:cstheme="majorHAnsi" w:hint="eastAsia"/>
                          <w:b/>
                          <w:bCs/>
                          <w:lang w:val="en-US"/>
                        </w:rPr>
                        <w:t>☒</w:t>
                      </w:r>
                    </w:sdtContent>
                  </w:sdt>
                  <w:r w:rsidR="006770D6" w:rsidRPr="00465B18">
                    <w:rPr>
                      <w:rFonts w:asciiTheme="majorHAnsi" w:hAnsiTheme="majorHAnsi" w:cstheme="majorHAnsi"/>
                      <w:b/>
                      <w:bCs/>
                      <w:lang w:val="en-US"/>
                    </w:rPr>
                    <w:t xml:space="preserve">Coaching/developing </w:t>
                  </w:r>
                  <w:proofErr w:type="gramStart"/>
                  <w:r w:rsidR="006770D6" w:rsidRPr="00465B18">
                    <w:rPr>
                      <w:rFonts w:asciiTheme="majorHAnsi" w:hAnsiTheme="majorHAnsi" w:cstheme="majorHAnsi"/>
                      <w:b/>
                      <w:bCs/>
                      <w:lang w:val="en-US"/>
                    </w:rPr>
                    <w:t>others</w:t>
                  </w:r>
                  <w:proofErr w:type="gramEnd"/>
                </w:p>
                <w:p w14:paraId="5E0ED759" w14:textId="77777777" w:rsidR="006770D6" w:rsidRDefault="001B6383" w:rsidP="006770D6">
                  <w:pPr>
                    <w:rPr>
                      <w:rFonts w:asciiTheme="majorHAnsi" w:hAnsiTheme="majorHAnsi" w:cstheme="majorHAnsi"/>
                      <w:lang w:val="en-US"/>
                    </w:rPr>
                  </w:pPr>
                  <w:sdt>
                    <w:sdtPr>
                      <w:rPr>
                        <w:rFonts w:asciiTheme="majorHAnsi" w:hAnsiTheme="majorHAnsi" w:cstheme="majorHAnsi"/>
                        <w:lang w:val="en-US"/>
                      </w:rPr>
                      <w:id w:val="946049627"/>
                      <w14:checkbox>
                        <w14:checked w14:val="0"/>
                        <w14:checkedState w14:val="2612" w14:font="MS Gothic"/>
                        <w14:uncheckedState w14:val="2610" w14:font="MS Gothic"/>
                      </w14:checkbox>
                    </w:sdtPr>
                    <w:sdtEndPr/>
                    <w:sdtContent>
                      <w:r w:rsidR="006770D6">
                        <w:rPr>
                          <w:rFonts w:ascii="MS Gothic" w:eastAsia="MS Gothic" w:hAnsi="MS Gothic" w:cstheme="majorHAnsi" w:hint="eastAsia"/>
                          <w:lang w:val="en-US"/>
                        </w:rPr>
                        <w:t>☐</w:t>
                      </w:r>
                    </w:sdtContent>
                  </w:sdt>
                  <w:r w:rsidR="006770D6">
                    <w:rPr>
                      <w:rFonts w:asciiTheme="majorHAnsi" w:hAnsiTheme="majorHAnsi" w:cstheme="majorHAnsi"/>
                      <w:lang w:val="en-US"/>
                    </w:rPr>
                    <w:t>Delegating Responsibility</w:t>
                  </w:r>
                </w:p>
                <w:p w14:paraId="7A685522" w14:textId="72B90E58" w:rsidR="006770D6" w:rsidRPr="00465B18" w:rsidRDefault="001B6383" w:rsidP="006770D6">
                  <w:pPr>
                    <w:rPr>
                      <w:rFonts w:asciiTheme="majorHAnsi" w:hAnsiTheme="majorHAnsi" w:cstheme="majorHAnsi"/>
                      <w:b/>
                      <w:bCs/>
                      <w:lang w:val="en-US"/>
                    </w:rPr>
                  </w:pPr>
                  <w:sdt>
                    <w:sdtPr>
                      <w:rPr>
                        <w:rFonts w:asciiTheme="majorHAnsi" w:hAnsiTheme="majorHAnsi" w:cstheme="majorHAnsi"/>
                        <w:b/>
                        <w:bCs/>
                        <w:lang w:val="en-US"/>
                      </w:rPr>
                      <w:id w:val="-680278927"/>
                      <w14:checkbox>
                        <w14:checked w14:val="1"/>
                        <w14:checkedState w14:val="2612" w14:font="MS Gothic"/>
                        <w14:uncheckedState w14:val="2610" w14:font="MS Gothic"/>
                      </w14:checkbox>
                    </w:sdtPr>
                    <w:sdtEndPr/>
                    <w:sdtContent>
                      <w:r w:rsidR="00465B18" w:rsidRPr="00465B18">
                        <w:rPr>
                          <w:rFonts w:ascii="MS Gothic" w:eastAsia="MS Gothic" w:hAnsi="MS Gothic" w:cstheme="majorHAnsi" w:hint="eastAsia"/>
                          <w:b/>
                          <w:bCs/>
                          <w:lang w:val="en-US"/>
                        </w:rPr>
                        <w:t>☒</w:t>
                      </w:r>
                    </w:sdtContent>
                  </w:sdt>
                  <w:r w:rsidR="006770D6" w:rsidRPr="00465B18">
                    <w:rPr>
                      <w:rFonts w:asciiTheme="majorHAnsi" w:hAnsiTheme="majorHAnsi" w:cstheme="majorHAnsi"/>
                      <w:b/>
                      <w:bCs/>
                      <w:lang w:val="en-US"/>
                    </w:rPr>
                    <w:t>Decision Making</w:t>
                  </w:r>
                </w:p>
                <w:p w14:paraId="0F96F776" w14:textId="799B4BB3" w:rsidR="006770D6" w:rsidRPr="00465B18" w:rsidRDefault="001B6383" w:rsidP="006770D6">
                  <w:pPr>
                    <w:rPr>
                      <w:rFonts w:asciiTheme="majorHAnsi" w:hAnsiTheme="majorHAnsi" w:cstheme="majorHAnsi"/>
                      <w:b/>
                      <w:bCs/>
                      <w:lang w:val="en-US"/>
                    </w:rPr>
                  </w:pPr>
                  <w:sdt>
                    <w:sdtPr>
                      <w:rPr>
                        <w:rFonts w:asciiTheme="majorHAnsi" w:hAnsiTheme="majorHAnsi" w:cstheme="majorHAnsi"/>
                        <w:b/>
                        <w:bCs/>
                        <w:lang w:val="en-US"/>
                      </w:rPr>
                      <w:id w:val="572161601"/>
                      <w14:checkbox>
                        <w14:checked w14:val="1"/>
                        <w14:checkedState w14:val="2612" w14:font="MS Gothic"/>
                        <w14:uncheckedState w14:val="2610" w14:font="MS Gothic"/>
                      </w14:checkbox>
                    </w:sdtPr>
                    <w:sdtEndPr/>
                    <w:sdtContent>
                      <w:r w:rsidR="00465B18" w:rsidRPr="00465B18">
                        <w:rPr>
                          <w:rFonts w:ascii="MS Gothic" w:eastAsia="MS Gothic" w:hAnsi="MS Gothic" w:cstheme="majorHAnsi" w:hint="eastAsia"/>
                          <w:b/>
                          <w:bCs/>
                          <w:lang w:val="en-US"/>
                        </w:rPr>
                        <w:t>☒</w:t>
                      </w:r>
                    </w:sdtContent>
                  </w:sdt>
                  <w:r w:rsidR="006770D6" w:rsidRPr="00465B18">
                    <w:rPr>
                      <w:rFonts w:asciiTheme="majorHAnsi" w:hAnsiTheme="majorHAnsi" w:cstheme="majorHAnsi"/>
                      <w:b/>
                      <w:bCs/>
                      <w:lang w:val="en-US"/>
                    </w:rPr>
                    <w:t>Information Monitoring</w:t>
                  </w:r>
                </w:p>
                <w:p w14:paraId="2DA011F5" w14:textId="76186B2D" w:rsidR="006770D6" w:rsidRPr="00465B18" w:rsidRDefault="001B6383" w:rsidP="006770D6">
                  <w:pPr>
                    <w:rPr>
                      <w:rFonts w:asciiTheme="majorHAnsi" w:hAnsiTheme="majorHAnsi" w:cstheme="majorBidi"/>
                      <w:b/>
                      <w:bCs/>
                      <w:lang w:val="en-US"/>
                    </w:rPr>
                  </w:pPr>
                  <w:sdt>
                    <w:sdtPr>
                      <w:rPr>
                        <w:rFonts w:asciiTheme="majorHAnsi" w:hAnsiTheme="majorHAnsi" w:cstheme="majorBidi"/>
                        <w:b/>
                        <w:bCs/>
                        <w:lang w:val="en-US"/>
                      </w:rPr>
                      <w:id w:val="-2107645067"/>
                      <w14:checkbox>
                        <w14:checked w14:val="1"/>
                        <w14:checkedState w14:val="2612" w14:font="MS Gothic"/>
                        <w14:uncheckedState w14:val="2610" w14:font="MS Gothic"/>
                      </w14:checkbox>
                    </w:sdtPr>
                    <w:sdtEndPr/>
                    <w:sdtContent>
                      <w:r w:rsidR="00465B18" w:rsidRPr="00465B18">
                        <w:rPr>
                          <w:rFonts w:ascii="MS Gothic" w:eastAsia="MS Gothic" w:hAnsi="MS Gothic" w:cstheme="majorBidi" w:hint="eastAsia"/>
                          <w:b/>
                          <w:bCs/>
                          <w:lang w:val="en-US"/>
                        </w:rPr>
                        <w:t>☒</w:t>
                      </w:r>
                    </w:sdtContent>
                  </w:sdt>
                  <w:r w:rsidR="006770D6" w:rsidRPr="00465B18">
                    <w:rPr>
                      <w:rFonts w:asciiTheme="majorHAnsi" w:hAnsiTheme="majorHAnsi" w:cstheme="majorBidi"/>
                      <w:b/>
                      <w:bCs/>
                      <w:lang w:val="en-US"/>
                    </w:rPr>
                    <w:t>Influencing /Negotiation</w:t>
                  </w:r>
                </w:p>
                <w:p w14:paraId="70DD9E4C" w14:textId="77777777" w:rsidR="006770D6" w:rsidRDefault="001B6383" w:rsidP="006770D6">
                  <w:pPr>
                    <w:rPr>
                      <w:rFonts w:asciiTheme="majorHAnsi" w:hAnsiTheme="majorHAnsi" w:cstheme="majorHAnsi"/>
                      <w:lang w:val="en-US"/>
                    </w:rPr>
                  </w:pPr>
                  <w:sdt>
                    <w:sdtPr>
                      <w:rPr>
                        <w:rFonts w:asciiTheme="majorHAnsi" w:hAnsiTheme="majorHAnsi" w:cstheme="majorHAnsi"/>
                        <w:lang w:val="en-US"/>
                      </w:rPr>
                      <w:id w:val="-1428429935"/>
                      <w14:checkbox>
                        <w14:checked w14:val="0"/>
                        <w14:checkedState w14:val="2612" w14:font="MS Gothic"/>
                        <w14:uncheckedState w14:val="2610" w14:font="MS Gothic"/>
                      </w14:checkbox>
                    </w:sdtPr>
                    <w:sdtEndPr/>
                    <w:sdtContent>
                      <w:r w:rsidR="006770D6">
                        <w:rPr>
                          <w:rFonts w:ascii="MS Gothic" w:eastAsia="MS Gothic" w:hAnsi="MS Gothic" w:cstheme="majorHAnsi" w:hint="eastAsia"/>
                          <w:lang w:val="en-US"/>
                        </w:rPr>
                        <w:t>☐</w:t>
                      </w:r>
                    </w:sdtContent>
                  </w:sdt>
                  <w:r w:rsidR="006770D6">
                    <w:rPr>
                      <w:rFonts w:asciiTheme="majorHAnsi" w:hAnsiTheme="majorHAnsi" w:cstheme="majorHAnsi"/>
                      <w:lang w:val="en-US"/>
                    </w:rPr>
                    <w:t>Managing Conflict</w:t>
                  </w:r>
                </w:p>
                <w:p w14:paraId="010EAF97" w14:textId="3A2F13F8" w:rsidR="006770D6" w:rsidRPr="0080419F" w:rsidRDefault="001B6383" w:rsidP="58AB576D">
                  <w:pPr>
                    <w:rPr>
                      <w:rFonts w:asciiTheme="majorHAnsi" w:hAnsiTheme="majorHAnsi" w:cstheme="majorBidi"/>
                      <w:b/>
                      <w:bCs/>
                      <w:lang w:val="en-US"/>
                    </w:rPr>
                  </w:pPr>
                  <w:sdt>
                    <w:sdtPr>
                      <w:rPr>
                        <w:rFonts w:asciiTheme="majorHAnsi" w:hAnsiTheme="majorHAnsi" w:cstheme="majorBidi"/>
                        <w:b/>
                        <w:bCs/>
                        <w:lang w:val="en-US"/>
                      </w:rPr>
                      <w:id w:val="-2143111728"/>
                      <w14:checkbox>
                        <w14:checked w14:val="1"/>
                        <w14:checkedState w14:val="2612" w14:font="MS Gothic"/>
                        <w14:uncheckedState w14:val="2610" w14:font="MS Gothic"/>
                      </w14:checkbox>
                    </w:sdtPr>
                    <w:sdtEndPr/>
                    <w:sdtContent>
                      <w:r w:rsidR="0080419F" w:rsidRPr="0080419F">
                        <w:rPr>
                          <w:rFonts w:ascii="MS Gothic" w:eastAsia="MS Gothic" w:hAnsi="MS Gothic" w:cstheme="majorBidi" w:hint="eastAsia"/>
                          <w:b/>
                          <w:bCs/>
                          <w:lang w:val="en-US"/>
                        </w:rPr>
                        <w:t>☒</w:t>
                      </w:r>
                    </w:sdtContent>
                  </w:sdt>
                  <w:r w:rsidR="1A333635" w:rsidRPr="0080419F">
                    <w:rPr>
                      <w:rFonts w:asciiTheme="majorHAnsi" w:hAnsiTheme="majorHAnsi" w:cstheme="majorBidi"/>
                      <w:b/>
                      <w:bCs/>
                      <w:lang w:val="en-US"/>
                    </w:rPr>
                    <w:t>Project Management</w:t>
                  </w:r>
                </w:p>
                <w:p w14:paraId="2B72EF93" w14:textId="77777777" w:rsidR="006770D6" w:rsidRDefault="001B6383" w:rsidP="006770D6">
                  <w:pPr>
                    <w:rPr>
                      <w:rFonts w:asciiTheme="majorHAnsi" w:hAnsiTheme="majorHAnsi" w:cstheme="majorBidi"/>
                      <w:lang w:val="en-US"/>
                    </w:rPr>
                  </w:pPr>
                  <w:sdt>
                    <w:sdtPr>
                      <w:rPr>
                        <w:rFonts w:asciiTheme="majorHAnsi" w:hAnsiTheme="majorHAnsi" w:cstheme="majorBidi"/>
                        <w:lang w:val="en-US"/>
                      </w:rPr>
                      <w:id w:val="1362319821"/>
                      <w14:checkbox>
                        <w14:checked w14:val="0"/>
                        <w14:checkedState w14:val="2612" w14:font="MS Gothic"/>
                        <w14:uncheckedState w14:val="2610" w14:font="MS Gothic"/>
                      </w14:checkbox>
                    </w:sdtPr>
                    <w:sdtEndPr/>
                    <w:sdtContent>
                      <w:r w:rsidR="006770D6">
                        <w:rPr>
                          <w:rFonts w:ascii="MS Gothic" w:eastAsia="MS Gothic" w:hAnsi="MS Gothic" w:cstheme="majorBidi" w:hint="eastAsia"/>
                          <w:lang w:val="en-US"/>
                        </w:rPr>
                        <w:t>☐</w:t>
                      </w:r>
                    </w:sdtContent>
                  </w:sdt>
                  <w:r w:rsidR="006770D6">
                    <w:rPr>
                      <w:rFonts w:asciiTheme="majorHAnsi" w:hAnsiTheme="majorHAnsi" w:cstheme="majorBidi"/>
                      <w:lang w:val="en-US"/>
                    </w:rPr>
                    <w:t>Digital capability</w:t>
                  </w:r>
                </w:p>
                <w:p w14:paraId="735DAB53" w14:textId="0DA2AE11" w:rsidR="006770D6" w:rsidRDefault="001B6383" w:rsidP="006770D6">
                  <w:pPr>
                    <w:spacing w:line="256" w:lineRule="auto"/>
                    <w:rPr>
                      <w:rFonts w:asciiTheme="majorHAnsi" w:eastAsiaTheme="majorEastAsia" w:hAnsiTheme="majorHAnsi" w:cstheme="majorBidi"/>
                      <w:lang w:val="en-US"/>
                    </w:rPr>
                  </w:pPr>
                  <w:sdt>
                    <w:sdtPr>
                      <w:rPr>
                        <w:rFonts w:asciiTheme="majorHAnsi" w:hAnsiTheme="majorHAnsi" w:cstheme="majorBidi"/>
                        <w:lang w:val="en-US"/>
                      </w:rPr>
                      <w:id w:val="-77441516"/>
                      <w14:checkbox>
                        <w14:checked w14:val="1"/>
                        <w14:checkedState w14:val="2612" w14:font="MS Gothic"/>
                        <w14:uncheckedState w14:val="2610" w14:font="MS Gothic"/>
                      </w14:checkbox>
                    </w:sdtPr>
                    <w:sdtEndPr/>
                    <w:sdtContent>
                      <w:r w:rsidR="001745F9">
                        <w:rPr>
                          <w:rFonts w:ascii="MS Gothic" w:eastAsia="MS Gothic" w:hAnsi="MS Gothic" w:cstheme="majorBidi" w:hint="eastAsia"/>
                          <w:lang w:val="en-US"/>
                        </w:rPr>
                        <w:t>☒</w:t>
                      </w:r>
                    </w:sdtContent>
                  </w:sdt>
                  <w:r w:rsidR="006770D6" w:rsidRPr="001745F9">
                    <w:rPr>
                      <w:rFonts w:asciiTheme="majorHAnsi" w:hAnsiTheme="majorHAnsi" w:cstheme="majorBidi"/>
                      <w:b/>
                      <w:bCs/>
                      <w:lang w:val="en-US"/>
                    </w:rPr>
                    <w:t>Business Acumen</w:t>
                  </w:r>
                </w:p>
                <w:p w14:paraId="6B827B16" w14:textId="55A1A92C" w:rsidR="006770D6" w:rsidRPr="00465B18" w:rsidRDefault="001B6383" w:rsidP="006770D6">
                  <w:pPr>
                    <w:spacing w:line="256" w:lineRule="auto"/>
                    <w:rPr>
                      <w:rFonts w:asciiTheme="majorHAnsi" w:hAnsiTheme="majorHAnsi" w:cstheme="majorBidi"/>
                      <w:b/>
                      <w:bCs/>
                      <w:lang w:val="en-US"/>
                    </w:rPr>
                  </w:pPr>
                  <w:sdt>
                    <w:sdtPr>
                      <w:rPr>
                        <w:rFonts w:asciiTheme="majorHAnsi" w:hAnsiTheme="majorHAnsi" w:cstheme="majorBidi"/>
                        <w:lang w:val="en-US"/>
                      </w:rPr>
                      <w:id w:val="1960994242"/>
                      <w14:checkbox>
                        <w14:checked w14:val="1"/>
                        <w14:checkedState w14:val="2612" w14:font="MS Gothic"/>
                        <w14:uncheckedState w14:val="2610" w14:font="MS Gothic"/>
                      </w14:checkbox>
                    </w:sdtPr>
                    <w:sdtEndPr/>
                    <w:sdtContent>
                      <w:r w:rsidR="001745F9">
                        <w:rPr>
                          <w:rFonts w:ascii="MS Gothic" w:eastAsia="MS Gothic" w:hAnsi="MS Gothic" w:cstheme="majorBidi" w:hint="eastAsia"/>
                          <w:lang w:val="en-US"/>
                        </w:rPr>
                        <w:t>☒</w:t>
                      </w:r>
                    </w:sdtContent>
                  </w:sdt>
                  <w:r w:rsidR="006770D6" w:rsidRPr="001745F9">
                    <w:rPr>
                      <w:rFonts w:asciiTheme="majorHAnsi" w:hAnsiTheme="majorHAnsi" w:cstheme="majorBidi"/>
                      <w:b/>
                      <w:bCs/>
                      <w:lang w:val="en-US"/>
                    </w:rPr>
                    <w:t>Growth mindset</w:t>
                  </w:r>
                </w:p>
                <w:p w14:paraId="07B8DAD4" w14:textId="53F85A0C" w:rsidR="006770D6" w:rsidRPr="00465B18" w:rsidRDefault="001B6383" w:rsidP="006770D6">
                  <w:pPr>
                    <w:rPr>
                      <w:rFonts w:asciiTheme="majorHAnsi" w:hAnsiTheme="majorHAnsi" w:cstheme="majorBidi"/>
                      <w:b/>
                      <w:bCs/>
                      <w:lang w:val="en-US"/>
                    </w:rPr>
                  </w:pPr>
                  <w:sdt>
                    <w:sdtPr>
                      <w:rPr>
                        <w:rFonts w:asciiTheme="majorHAnsi" w:hAnsiTheme="majorHAnsi" w:cstheme="majorBidi"/>
                        <w:b/>
                        <w:bCs/>
                        <w:lang w:val="en-US"/>
                      </w:rPr>
                      <w:id w:val="1972934860"/>
                      <w14:checkbox>
                        <w14:checked w14:val="1"/>
                        <w14:checkedState w14:val="2612" w14:font="MS Gothic"/>
                        <w14:uncheckedState w14:val="2610" w14:font="MS Gothic"/>
                      </w14:checkbox>
                    </w:sdtPr>
                    <w:sdtEndPr/>
                    <w:sdtContent>
                      <w:r w:rsidR="00465B18" w:rsidRPr="00465B18">
                        <w:rPr>
                          <w:rFonts w:ascii="MS Gothic" w:eastAsia="MS Gothic" w:hAnsi="MS Gothic" w:cstheme="majorBidi" w:hint="eastAsia"/>
                          <w:b/>
                          <w:bCs/>
                          <w:lang w:val="en-US"/>
                        </w:rPr>
                        <w:t>☒</w:t>
                      </w:r>
                    </w:sdtContent>
                  </w:sdt>
                  <w:r w:rsidR="006770D6" w:rsidRPr="00465B18">
                    <w:rPr>
                      <w:rFonts w:asciiTheme="majorHAnsi" w:hAnsiTheme="majorHAnsi" w:cstheme="majorBidi"/>
                      <w:b/>
                      <w:bCs/>
                      <w:lang w:val="en-US"/>
                    </w:rPr>
                    <w:t>Stakeholder engagement</w:t>
                  </w:r>
                </w:p>
                <w:p w14:paraId="67A53B41" w14:textId="0BC84BA4" w:rsidR="001E55E0" w:rsidRPr="006770D6" w:rsidRDefault="001B6383" w:rsidP="00392C57">
                  <w:pPr>
                    <w:rPr>
                      <w:rFonts w:asciiTheme="majorHAnsi" w:hAnsiTheme="majorHAnsi" w:cstheme="majorHAnsi"/>
                      <w:lang w:val="en-US"/>
                    </w:rPr>
                  </w:pPr>
                  <w:sdt>
                    <w:sdtPr>
                      <w:rPr>
                        <w:rFonts w:asciiTheme="majorHAnsi" w:hAnsiTheme="majorHAnsi" w:cstheme="majorHAnsi"/>
                        <w:lang w:val="en-US"/>
                      </w:rPr>
                      <w:id w:val="477193676"/>
                      <w14:checkbox>
                        <w14:checked w14:val="0"/>
                        <w14:checkedState w14:val="2612" w14:font="MS Gothic"/>
                        <w14:uncheckedState w14:val="2610" w14:font="MS Gothic"/>
                      </w14:checkbox>
                    </w:sdtPr>
                    <w:sdtEndPr/>
                    <w:sdtContent>
                      <w:r w:rsidR="006770D6">
                        <w:rPr>
                          <w:rFonts w:ascii="MS Gothic" w:eastAsia="MS Gothic" w:hAnsi="MS Gothic" w:cstheme="majorHAnsi" w:hint="eastAsia"/>
                          <w:lang w:val="en-US"/>
                        </w:rPr>
                        <w:t>☐</w:t>
                      </w:r>
                    </w:sdtContent>
                  </w:sdt>
                  <w:r w:rsidR="006770D6">
                    <w:rPr>
                      <w:rFonts w:asciiTheme="majorHAnsi" w:hAnsiTheme="majorHAnsi" w:cstheme="majorHAnsi"/>
                      <w:lang w:val="en-US"/>
                    </w:rPr>
                    <w:t>Stress Tolerance/Resilience</w:t>
                  </w:r>
                </w:p>
              </w:tc>
              <w:tc>
                <w:tcPr>
                  <w:tcW w:w="4253" w:type="dxa"/>
                  <w:shd w:val="clear" w:color="auto" w:fill="auto"/>
                </w:tcPr>
                <w:p w14:paraId="48DF1C68" w14:textId="77777777" w:rsidR="001E55E0" w:rsidRPr="00BB63BA" w:rsidRDefault="001B6383" w:rsidP="001E55E0">
                  <w:pPr>
                    <w:rPr>
                      <w:rFonts w:asciiTheme="majorHAnsi" w:hAnsiTheme="majorHAnsi" w:cstheme="majorBidi"/>
                    </w:rPr>
                  </w:pPr>
                  <w:sdt>
                    <w:sdtPr>
                      <w:rPr>
                        <w:rFonts w:asciiTheme="majorHAnsi" w:hAnsiTheme="majorHAnsi" w:cstheme="majorBidi"/>
                      </w:rPr>
                      <w:id w:val="-405529993"/>
                      <w14:checkbox>
                        <w14:checked w14:val="0"/>
                        <w14:checkedState w14:val="2612" w14:font="MS Gothic"/>
                        <w14:uncheckedState w14:val="2610" w14:font="MS Gothic"/>
                      </w14:checkbox>
                    </w:sdtPr>
                    <w:sdtEndPr/>
                    <w:sdtContent>
                      <w:r w:rsidR="001E55E0" w:rsidRPr="00BB63BA">
                        <w:rPr>
                          <w:rFonts w:ascii="MS Gothic" w:eastAsia="MS Gothic" w:hAnsi="MS Gothic" w:cstheme="majorBidi" w:hint="eastAsia"/>
                        </w:rPr>
                        <w:t>☐</w:t>
                      </w:r>
                    </w:sdtContent>
                  </w:sdt>
                  <w:r w:rsidR="001E55E0" w:rsidRPr="00BB63BA">
                    <w:rPr>
                      <w:rFonts w:asciiTheme="majorHAnsi" w:hAnsiTheme="majorHAnsi" w:cstheme="majorBidi"/>
                    </w:rPr>
                    <w:t>Applied Continuous Learning</w:t>
                  </w:r>
                </w:p>
                <w:p w14:paraId="32519BEC" w14:textId="77777777" w:rsidR="001E55E0" w:rsidRPr="00BB63BA" w:rsidRDefault="001B6383" w:rsidP="001E55E0">
                  <w:pPr>
                    <w:rPr>
                      <w:rFonts w:asciiTheme="majorHAnsi" w:hAnsiTheme="majorHAnsi" w:cstheme="majorHAnsi"/>
                    </w:rPr>
                  </w:pPr>
                  <w:sdt>
                    <w:sdtPr>
                      <w:rPr>
                        <w:rFonts w:asciiTheme="majorHAnsi" w:hAnsiTheme="majorHAnsi" w:cstheme="majorHAnsi"/>
                      </w:rPr>
                      <w:id w:val="575400561"/>
                      <w14:checkbox>
                        <w14:checked w14:val="0"/>
                        <w14:checkedState w14:val="2612" w14:font="MS Gothic"/>
                        <w14:uncheckedState w14:val="2610" w14:font="MS Gothic"/>
                      </w14:checkbox>
                    </w:sdtPr>
                    <w:sdtEndPr/>
                    <w:sdtContent>
                      <w:r w:rsidR="001E55E0" w:rsidRPr="00BB63BA">
                        <w:rPr>
                          <w:rFonts w:ascii="MS Gothic" w:eastAsia="MS Gothic" w:hAnsi="MS Gothic" w:cstheme="majorHAnsi" w:hint="eastAsia"/>
                        </w:rPr>
                        <w:t>☐</w:t>
                      </w:r>
                    </w:sdtContent>
                  </w:sdt>
                  <w:r w:rsidR="001E55E0" w:rsidRPr="00BB63BA">
                    <w:rPr>
                      <w:rFonts w:asciiTheme="majorHAnsi" w:hAnsiTheme="majorHAnsi" w:cstheme="majorHAnsi"/>
                    </w:rPr>
                    <w:t xml:space="preserve">Marketing &amp; Comms </w:t>
                  </w:r>
                </w:p>
                <w:p w14:paraId="7FD773EA" w14:textId="77777777" w:rsidR="001E55E0" w:rsidRPr="00465B18" w:rsidRDefault="001B6383" w:rsidP="001E55E0">
                  <w:pPr>
                    <w:rPr>
                      <w:rFonts w:asciiTheme="majorHAnsi" w:hAnsiTheme="majorHAnsi" w:cstheme="majorHAnsi"/>
                      <w:b/>
                      <w:bCs/>
                    </w:rPr>
                  </w:pPr>
                  <w:sdt>
                    <w:sdtPr>
                      <w:rPr>
                        <w:rFonts w:asciiTheme="majorHAnsi" w:hAnsiTheme="majorHAnsi" w:cstheme="majorHAnsi"/>
                      </w:rPr>
                      <w:id w:val="-983240363"/>
                      <w14:checkbox>
                        <w14:checked w14:val="0"/>
                        <w14:checkedState w14:val="2612" w14:font="MS Gothic"/>
                        <w14:uncheckedState w14:val="2610" w14:font="MS Gothic"/>
                      </w14:checkbox>
                    </w:sdtPr>
                    <w:sdtEndPr/>
                    <w:sdtContent>
                      <w:r w:rsidR="001E55E0" w:rsidRPr="00BB63BA">
                        <w:rPr>
                          <w:rFonts w:ascii="MS Gothic" w:eastAsia="MS Gothic" w:hAnsi="MS Gothic" w:cstheme="majorHAnsi" w:hint="eastAsia"/>
                        </w:rPr>
                        <w:t>☐</w:t>
                      </w:r>
                    </w:sdtContent>
                  </w:sdt>
                  <w:r w:rsidR="001E55E0" w:rsidRPr="00BB63BA">
                    <w:rPr>
                      <w:rFonts w:asciiTheme="majorHAnsi" w:hAnsiTheme="majorHAnsi" w:cstheme="majorHAnsi"/>
                    </w:rPr>
                    <w:t>Build Trust</w:t>
                  </w:r>
                </w:p>
                <w:p w14:paraId="0786C748" w14:textId="1433DC04" w:rsidR="001E55E0" w:rsidRPr="00465B18" w:rsidRDefault="001B6383" w:rsidP="001E55E0">
                  <w:pPr>
                    <w:rPr>
                      <w:rFonts w:asciiTheme="majorHAnsi" w:hAnsiTheme="majorHAnsi" w:cstheme="majorHAnsi"/>
                      <w:b/>
                      <w:bCs/>
                    </w:rPr>
                  </w:pPr>
                  <w:sdt>
                    <w:sdtPr>
                      <w:rPr>
                        <w:rFonts w:asciiTheme="majorHAnsi" w:hAnsiTheme="majorHAnsi" w:cstheme="majorHAnsi"/>
                        <w:b/>
                        <w:bCs/>
                      </w:rPr>
                      <w:id w:val="17981783"/>
                      <w14:checkbox>
                        <w14:checked w14:val="1"/>
                        <w14:checkedState w14:val="2612" w14:font="MS Gothic"/>
                        <w14:uncheckedState w14:val="2610" w14:font="MS Gothic"/>
                      </w14:checkbox>
                    </w:sdtPr>
                    <w:sdtEndPr/>
                    <w:sdtContent>
                      <w:r w:rsidR="00465B18" w:rsidRPr="00465B18">
                        <w:rPr>
                          <w:rFonts w:ascii="MS Gothic" w:eastAsia="MS Gothic" w:hAnsi="MS Gothic" w:cstheme="majorHAnsi" w:hint="eastAsia"/>
                          <w:b/>
                          <w:bCs/>
                        </w:rPr>
                        <w:t>☒</w:t>
                      </w:r>
                    </w:sdtContent>
                  </w:sdt>
                  <w:r w:rsidR="001E55E0" w:rsidRPr="00465B18">
                    <w:rPr>
                      <w:rFonts w:asciiTheme="majorHAnsi" w:hAnsiTheme="majorHAnsi" w:cstheme="majorHAnsi"/>
                      <w:b/>
                      <w:bCs/>
                    </w:rPr>
                    <w:t>Communication</w:t>
                  </w:r>
                </w:p>
                <w:p w14:paraId="5897BE97" w14:textId="77777777" w:rsidR="001E55E0" w:rsidRPr="00BB63BA" w:rsidRDefault="001B6383" w:rsidP="001E55E0">
                  <w:pPr>
                    <w:rPr>
                      <w:rFonts w:asciiTheme="majorHAnsi" w:hAnsiTheme="majorHAnsi" w:cstheme="majorHAnsi"/>
                    </w:rPr>
                  </w:pPr>
                  <w:sdt>
                    <w:sdtPr>
                      <w:rPr>
                        <w:rFonts w:asciiTheme="majorHAnsi" w:hAnsiTheme="majorHAnsi" w:cstheme="majorHAnsi"/>
                      </w:rPr>
                      <w:id w:val="62768643"/>
                      <w14:checkbox>
                        <w14:checked w14:val="0"/>
                        <w14:checkedState w14:val="2612" w14:font="MS Gothic"/>
                        <w14:uncheckedState w14:val="2610" w14:font="MS Gothic"/>
                      </w14:checkbox>
                    </w:sdtPr>
                    <w:sdtEndPr/>
                    <w:sdtContent>
                      <w:r w:rsidR="001E55E0" w:rsidRPr="00BB63BA">
                        <w:rPr>
                          <w:rFonts w:ascii="MS Gothic" w:eastAsia="MS Gothic" w:hAnsi="MS Gothic" w:cstheme="majorHAnsi" w:hint="eastAsia"/>
                        </w:rPr>
                        <w:t>☐</w:t>
                      </w:r>
                    </w:sdtContent>
                  </w:sdt>
                  <w:r w:rsidR="001E55E0" w:rsidRPr="00BB63BA">
                    <w:rPr>
                      <w:rFonts w:asciiTheme="majorHAnsi" w:hAnsiTheme="majorHAnsi" w:cstheme="majorHAnsi"/>
                    </w:rPr>
                    <w:t>Client Liaison</w:t>
                  </w:r>
                </w:p>
                <w:p w14:paraId="507791DA" w14:textId="12E2DCF4" w:rsidR="001E55E0" w:rsidRPr="0080419F" w:rsidRDefault="001B6383" w:rsidP="58AB576D">
                  <w:pPr>
                    <w:rPr>
                      <w:rFonts w:asciiTheme="majorHAnsi" w:hAnsiTheme="majorHAnsi" w:cstheme="majorBidi"/>
                      <w:b/>
                      <w:bCs/>
                    </w:rPr>
                  </w:pPr>
                  <w:sdt>
                    <w:sdtPr>
                      <w:rPr>
                        <w:rFonts w:asciiTheme="majorHAnsi" w:hAnsiTheme="majorHAnsi" w:cstheme="majorBidi"/>
                        <w:b/>
                        <w:bCs/>
                      </w:rPr>
                      <w:id w:val="1556654993"/>
                      <w14:checkbox>
                        <w14:checked w14:val="1"/>
                        <w14:checkedState w14:val="2612" w14:font="MS Gothic"/>
                        <w14:uncheckedState w14:val="2610" w14:font="MS Gothic"/>
                      </w14:checkbox>
                    </w:sdtPr>
                    <w:sdtEndPr/>
                    <w:sdtContent>
                      <w:r w:rsidR="0080419F" w:rsidRPr="0080419F">
                        <w:rPr>
                          <w:rFonts w:ascii="MS Gothic" w:eastAsia="MS Gothic" w:hAnsi="MS Gothic" w:cstheme="majorBidi" w:hint="eastAsia"/>
                          <w:b/>
                          <w:bCs/>
                        </w:rPr>
                        <w:t>☒</w:t>
                      </w:r>
                    </w:sdtContent>
                  </w:sdt>
                  <w:r w:rsidR="3AFC9EE5" w:rsidRPr="0080419F">
                    <w:rPr>
                      <w:rFonts w:asciiTheme="majorHAnsi" w:hAnsiTheme="majorHAnsi" w:cstheme="majorBidi"/>
                      <w:b/>
                      <w:bCs/>
                    </w:rPr>
                    <w:t>Demonstrates Initiative</w:t>
                  </w:r>
                </w:p>
                <w:p w14:paraId="162340B9" w14:textId="77777777" w:rsidR="001E55E0" w:rsidRPr="00BB63BA" w:rsidRDefault="001B6383" w:rsidP="001E55E0">
                  <w:pPr>
                    <w:rPr>
                      <w:rFonts w:asciiTheme="majorHAnsi" w:hAnsiTheme="majorHAnsi" w:cstheme="majorHAnsi"/>
                    </w:rPr>
                  </w:pPr>
                  <w:sdt>
                    <w:sdtPr>
                      <w:rPr>
                        <w:rFonts w:asciiTheme="majorHAnsi" w:hAnsiTheme="majorHAnsi" w:cstheme="majorHAnsi"/>
                      </w:rPr>
                      <w:id w:val="-695933332"/>
                      <w14:checkbox>
                        <w14:checked w14:val="0"/>
                        <w14:checkedState w14:val="2612" w14:font="MS Gothic"/>
                        <w14:uncheckedState w14:val="2610" w14:font="MS Gothic"/>
                      </w14:checkbox>
                    </w:sdtPr>
                    <w:sdtEndPr/>
                    <w:sdtContent>
                      <w:r w:rsidR="001E55E0" w:rsidRPr="00BB63BA">
                        <w:rPr>
                          <w:rFonts w:ascii="MS Gothic" w:eastAsia="MS Gothic" w:hAnsi="MS Gothic" w:cstheme="majorHAnsi" w:hint="eastAsia"/>
                        </w:rPr>
                        <w:t>☐</w:t>
                      </w:r>
                    </w:sdtContent>
                  </w:sdt>
                  <w:r w:rsidR="001E55E0" w:rsidRPr="00BB63BA">
                    <w:rPr>
                      <w:rFonts w:asciiTheme="majorHAnsi" w:hAnsiTheme="majorHAnsi" w:cstheme="majorHAnsi"/>
                    </w:rPr>
                    <w:t>Energy</w:t>
                  </w:r>
                </w:p>
                <w:p w14:paraId="6176BB97" w14:textId="77777777" w:rsidR="001E55E0" w:rsidRPr="00BB63BA" w:rsidRDefault="001B6383" w:rsidP="001E55E0">
                  <w:pPr>
                    <w:rPr>
                      <w:rFonts w:asciiTheme="majorHAnsi" w:hAnsiTheme="majorHAnsi" w:cstheme="majorHAnsi"/>
                    </w:rPr>
                  </w:pPr>
                  <w:sdt>
                    <w:sdtPr>
                      <w:rPr>
                        <w:rFonts w:asciiTheme="majorHAnsi" w:hAnsiTheme="majorHAnsi" w:cstheme="majorHAnsi"/>
                      </w:rPr>
                      <w:id w:val="-1047757142"/>
                      <w14:checkbox>
                        <w14:checked w14:val="0"/>
                        <w14:checkedState w14:val="2612" w14:font="MS Gothic"/>
                        <w14:uncheckedState w14:val="2610" w14:font="MS Gothic"/>
                      </w14:checkbox>
                    </w:sdtPr>
                    <w:sdtEndPr/>
                    <w:sdtContent>
                      <w:r w:rsidR="001E55E0" w:rsidRPr="00BB63BA">
                        <w:rPr>
                          <w:rFonts w:ascii="MS Gothic" w:eastAsia="MS Gothic" w:hAnsi="MS Gothic" w:cstheme="majorHAnsi" w:hint="eastAsia"/>
                        </w:rPr>
                        <w:t>☐</w:t>
                      </w:r>
                    </w:sdtContent>
                  </w:sdt>
                  <w:r w:rsidR="001E55E0" w:rsidRPr="00BB63BA">
                    <w:rPr>
                      <w:rFonts w:asciiTheme="majorHAnsi" w:hAnsiTheme="majorHAnsi" w:cstheme="majorHAnsi"/>
                    </w:rPr>
                    <w:t xml:space="preserve">Formal Presentation </w:t>
                  </w:r>
                </w:p>
                <w:p w14:paraId="23078D83" w14:textId="18EEE9C1" w:rsidR="001E55E0" w:rsidRPr="0080419F" w:rsidRDefault="001B6383" w:rsidP="3B05DE6B">
                  <w:pPr>
                    <w:rPr>
                      <w:rFonts w:asciiTheme="majorHAnsi" w:hAnsiTheme="majorHAnsi" w:cstheme="majorBidi"/>
                      <w:b/>
                      <w:bCs/>
                    </w:rPr>
                  </w:pPr>
                  <w:sdt>
                    <w:sdtPr>
                      <w:rPr>
                        <w:rFonts w:asciiTheme="majorHAnsi" w:hAnsiTheme="majorHAnsi" w:cstheme="majorBidi"/>
                        <w:b/>
                        <w:bCs/>
                      </w:rPr>
                      <w:id w:val="1066305344"/>
                      <w14:checkbox>
                        <w14:checked w14:val="1"/>
                        <w14:checkedState w14:val="2612" w14:font="MS Gothic"/>
                        <w14:uncheckedState w14:val="2610" w14:font="MS Gothic"/>
                      </w14:checkbox>
                    </w:sdtPr>
                    <w:sdtEndPr/>
                    <w:sdtContent>
                      <w:r w:rsidR="0080419F" w:rsidRPr="0080419F">
                        <w:rPr>
                          <w:rFonts w:ascii="MS Gothic" w:eastAsia="MS Gothic" w:hAnsi="MS Gothic" w:cstheme="majorBidi" w:hint="eastAsia"/>
                          <w:b/>
                          <w:bCs/>
                        </w:rPr>
                        <w:t>☒</w:t>
                      </w:r>
                    </w:sdtContent>
                  </w:sdt>
                  <w:r w:rsidR="001E55E0" w:rsidRPr="0080419F">
                    <w:rPr>
                      <w:rFonts w:asciiTheme="majorHAnsi" w:hAnsiTheme="majorHAnsi" w:cstheme="majorBidi"/>
                      <w:b/>
                      <w:bCs/>
                    </w:rPr>
                    <w:t xml:space="preserve">Gaining Commitment </w:t>
                  </w:r>
                </w:p>
                <w:p w14:paraId="73CCA584" w14:textId="48F3BA40" w:rsidR="001E55E0" w:rsidRPr="00465B18" w:rsidRDefault="001B6383" w:rsidP="001E55E0">
                  <w:pPr>
                    <w:rPr>
                      <w:rFonts w:asciiTheme="majorHAnsi" w:hAnsiTheme="majorHAnsi" w:cstheme="majorHAnsi"/>
                      <w:b/>
                      <w:bCs/>
                    </w:rPr>
                  </w:pPr>
                  <w:sdt>
                    <w:sdtPr>
                      <w:rPr>
                        <w:rFonts w:asciiTheme="majorHAnsi" w:hAnsiTheme="majorHAnsi" w:cstheme="majorHAnsi"/>
                        <w:b/>
                        <w:bCs/>
                      </w:rPr>
                      <w:id w:val="15821950"/>
                      <w14:checkbox>
                        <w14:checked w14:val="1"/>
                        <w14:checkedState w14:val="2612" w14:font="MS Gothic"/>
                        <w14:uncheckedState w14:val="2610" w14:font="MS Gothic"/>
                      </w14:checkbox>
                    </w:sdtPr>
                    <w:sdtEndPr/>
                    <w:sdtContent>
                      <w:r w:rsidR="00465B18" w:rsidRPr="00465B18">
                        <w:rPr>
                          <w:rFonts w:ascii="MS Gothic" w:eastAsia="MS Gothic" w:hAnsi="MS Gothic" w:cstheme="majorHAnsi" w:hint="eastAsia"/>
                          <w:b/>
                          <w:bCs/>
                        </w:rPr>
                        <w:t>☒</w:t>
                      </w:r>
                    </w:sdtContent>
                  </w:sdt>
                  <w:r w:rsidR="001E55E0" w:rsidRPr="00465B18">
                    <w:rPr>
                      <w:rFonts w:asciiTheme="majorHAnsi" w:hAnsiTheme="majorHAnsi" w:cstheme="majorHAnsi"/>
                      <w:b/>
                      <w:bCs/>
                    </w:rPr>
                    <w:t>Legislative &amp; Industry Standards</w:t>
                  </w:r>
                </w:p>
                <w:p w14:paraId="0CF6AB5F" w14:textId="191DEACC" w:rsidR="001E55E0" w:rsidRPr="0080419F" w:rsidRDefault="001B6383" w:rsidP="3B05DE6B">
                  <w:pPr>
                    <w:rPr>
                      <w:rFonts w:asciiTheme="majorHAnsi" w:hAnsiTheme="majorHAnsi" w:cstheme="majorHAnsi"/>
                      <w:b/>
                      <w:bCs/>
                    </w:rPr>
                  </w:pPr>
                  <w:sdt>
                    <w:sdtPr>
                      <w:rPr>
                        <w:rFonts w:asciiTheme="majorHAnsi" w:hAnsiTheme="majorHAnsi" w:cstheme="majorHAnsi"/>
                        <w:b/>
                        <w:bCs/>
                      </w:rPr>
                      <w:id w:val="-574352913"/>
                      <w14:checkbox>
                        <w14:checked w14:val="1"/>
                        <w14:checkedState w14:val="2612" w14:font="MS Gothic"/>
                        <w14:uncheckedState w14:val="2610" w14:font="MS Gothic"/>
                      </w14:checkbox>
                    </w:sdtPr>
                    <w:sdtEndPr/>
                    <w:sdtContent>
                      <w:r w:rsidR="0080419F" w:rsidRPr="0080419F">
                        <w:rPr>
                          <w:rFonts w:ascii="MS Gothic" w:eastAsia="MS Gothic" w:hAnsi="MS Gothic" w:cstheme="majorHAnsi" w:hint="eastAsia"/>
                          <w:b/>
                          <w:bCs/>
                        </w:rPr>
                        <w:t>☒</w:t>
                      </w:r>
                    </w:sdtContent>
                  </w:sdt>
                  <w:r w:rsidR="001E55E0" w:rsidRPr="0080419F">
                    <w:rPr>
                      <w:rFonts w:asciiTheme="majorHAnsi" w:hAnsiTheme="majorHAnsi" w:cstheme="majorHAnsi"/>
                      <w:b/>
                      <w:bCs/>
                    </w:rPr>
                    <w:t xml:space="preserve">Organisation &amp; </w:t>
                  </w:r>
                  <w:r w:rsidR="00C24A0E" w:rsidRPr="0080419F">
                    <w:rPr>
                      <w:rFonts w:asciiTheme="majorHAnsi" w:hAnsiTheme="majorHAnsi" w:cstheme="majorHAnsi"/>
                      <w:b/>
                      <w:bCs/>
                    </w:rPr>
                    <w:t>Self-Management</w:t>
                  </w:r>
                </w:p>
                <w:p w14:paraId="6E191D12" w14:textId="11066AE0" w:rsidR="001E55E0" w:rsidRPr="00465B18" w:rsidRDefault="001B6383" w:rsidP="001E55E0">
                  <w:pPr>
                    <w:rPr>
                      <w:rFonts w:asciiTheme="majorHAnsi" w:hAnsiTheme="majorHAnsi" w:cstheme="majorHAnsi"/>
                      <w:b/>
                      <w:bCs/>
                    </w:rPr>
                  </w:pPr>
                  <w:sdt>
                    <w:sdtPr>
                      <w:rPr>
                        <w:rFonts w:asciiTheme="majorHAnsi" w:hAnsiTheme="majorHAnsi" w:cstheme="majorHAnsi"/>
                        <w:b/>
                        <w:bCs/>
                      </w:rPr>
                      <w:id w:val="-1083829254"/>
                      <w14:checkbox>
                        <w14:checked w14:val="1"/>
                        <w14:checkedState w14:val="2612" w14:font="MS Gothic"/>
                        <w14:uncheckedState w14:val="2610" w14:font="MS Gothic"/>
                      </w14:checkbox>
                    </w:sdtPr>
                    <w:sdtEndPr/>
                    <w:sdtContent>
                      <w:r w:rsidR="00465B18" w:rsidRPr="00465B18">
                        <w:rPr>
                          <w:rFonts w:ascii="MS Gothic" w:eastAsia="MS Gothic" w:hAnsi="MS Gothic" w:cstheme="majorHAnsi" w:hint="eastAsia"/>
                          <w:b/>
                          <w:bCs/>
                        </w:rPr>
                        <w:t>☒</w:t>
                      </w:r>
                    </w:sdtContent>
                  </w:sdt>
                  <w:r w:rsidR="001E55E0" w:rsidRPr="00465B18">
                    <w:rPr>
                      <w:rFonts w:asciiTheme="majorHAnsi" w:hAnsiTheme="majorHAnsi" w:cstheme="majorHAnsi"/>
                      <w:b/>
                      <w:bCs/>
                    </w:rPr>
                    <w:t>Quality &amp; Work Standards</w:t>
                  </w:r>
                  <w:r w:rsidR="00E3760B" w:rsidRPr="00465B18">
                    <w:rPr>
                      <w:rFonts w:asciiTheme="majorHAnsi" w:hAnsiTheme="majorHAnsi" w:cstheme="majorHAnsi"/>
                      <w:b/>
                      <w:bCs/>
                    </w:rPr>
                    <w:t xml:space="preserve"> (including clinical and</w:t>
                  </w:r>
                  <w:r w:rsidR="00392C57" w:rsidRPr="00465B18">
                    <w:rPr>
                      <w:rFonts w:asciiTheme="majorHAnsi" w:hAnsiTheme="majorHAnsi" w:cstheme="majorHAnsi"/>
                      <w:b/>
                      <w:bCs/>
                    </w:rPr>
                    <w:t xml:space="preserve">/or </w:t>
                  </w:r>
                  <w:r w:rsidR="00E3760B" w:rsidRPr="00465B18">
                    <w:rPr>
                      <w:rFonts w:asciiTheme="majorHAnsi" w:hAnsiTheme="majorHAnsi" w:cstheme="majorHAnsi"/>
                      <w:b/>
                      <w:bCs/>
                    </w:rPr>
                    <w:t>technical)</w:t>
                  </w:r>
                </w:p>
                <w:p w14:paraId="547D3945" w14:textId="1EACDA13" w:rsidR="001E55E0" w:rsidRPr="0080419F" w:rsidRDefault="001B6383" w:rsidP="3B05DE6B">
                  <w:pPr>
                    <w:rPr>
                      <w:rFonts w:asciiTheme="majorHAnsi" w:hAnsiTheme="majorHAnsi" w:cstheme="majorHAnsi"/>
                      <w:b/>
                      <w:bCs/>
                    </w:rPr>
                  </w:pPr>
                  <w:sdt>
                    <w:sdtPr>
                      <w:rPr>
                        <w:rFonts w:asciiTheme="majorHAnsi" w:hAnsiTheme="majorHAnsi" w:cstheme="majorHAnsi"/>
                        <w:b/>
                        <w:bCs/>
                      </w:rPr>
                      <w:id w:val="-1243863038"/>
                      <w14:checkbox>
                        <w14:checked w14:val="1"/>
                        <w14:checkedState w14:val="2612" w14:font="MS Gothic"/>
                        <w14:uncheckedState w14:val="2610" w14:font="MS Gothic"/>
                      </w14:checkbox>
                    </w:sdtPr>
                    <w:sdtEndPr/>
                    <w:sdtContent>
                      <w:r w:rsidR="0080419F" w:rsidRPr="0080419F">
                        <w:rPr>
                          <w:rFonts w:ascii="MS Gothic" w:eastAsia="MS Gothic" w:hAnsi="MS Gothic" w:cstheme="majorHAnsi" w:hint="eastAsia"/>
                          <w:b/>
                          <w:bCs/>
                        </w:rPr>
                        <w:t>☒</w:t>
                      </w:r>
                    </w:sdtContent>
                  </w:sdt>
                  <w:r w:rsidR="001E55E0" w:rsidRPr="0080419F">
                    <w:rPr>
                      <w:rFonts w:asciiTheme="majorHAnsi" w:hAnsiTheme="majorHAnsi" w:cstheme="majorHAnsi"/>
                      <w:b/>
                      <w:bCs/>
                    </w:rPr>
                    <w:t>Results Focused</w:t>
                  </w:r>
                </w:p>
                <w:p w14:paraId="630ADE1C" w14:textId="77777777" w:rsidR="001E55E0" w:rsidRPr="00BB63BA" w:rsidRDefault="001B6383" w:rsidP="001E55E0">
                  <w:pPr>
                    <w:rPr>
                      <w:rFonts w:asciiTheme="majorHAnsi" w:hAnsiTheme="majorHAnsi" w:cstheme="majorHAnsi"/>
                    </w:rPr>
                  </w:pPr>
                  <w:sdt>
                    <w:sdtPr>
                      <w:rPr>
                        <w:rFonts w:asciiTheme="majorHAnsi" w:hAnsiTheme="majorHAnsi" w:cstheme="majorHAnsi"/>
                      </w:rPr>
                      <w:id w:val="1837878144"/>
                      <w14:checkbox>
                        <w14:checked w14:val="0"/>
                        <w14:checkedState w14:val="2612" w14:font="MS Gothic"/>
                        <w14:uncheckedState w14:val="2610" w14:font="MS Gothic"/>
                      </w14:checkbox>
                    </w:sdtPr>
                    <w:sdtEndPr/>
                    <w:sdtContent>
                      <w:r w:rsidR="001E55E0" w:rsidRPr="00BB63BA">
                        <w:rPr>
                          <w:rFonts w:ascii="MS Gothic" w:eastAsia="MS Gothic" w:hAnsi="MS Gothic" w:cstheme="majorHAnsi" w:hint="eastAsia"/>
                        </w:rPr>
                        <w:t>☐</w:t>
                      </w:r>
                    </w:sdtContent>
                  </w:sdt>
                  <w:r w:rsidR="001E55E0" w:rsidRPr="00BB63BA">
                    <w:rPr>
                      <w:rFonts w:asciiTheme="majorHAnsi" w:hAnsiTheme="majorHAnsi" w:cstheme="majorHAnsi"/>
                    </w:rPr>
                    <w:t>Safety &amp; Environmental Excellence</w:t>
                  </w:r>
                </w:p>
                <w:p w14:paraId="32F7D467" w14:textId="159F7756" w:rsidR="001E55E0" w:rsidRPr="0080419F" w:rsidRDefault="001B6383" w:rsidP="3B05DE6B">
                  <w:pPr>
                    <w:rPr>
                      <w:rFonts w:asciiTheme="majorHAnsi" w:hAnsiTheme="majorHAnsi" w:cstheme="majorHAnsi"/>
                      <w:b/>
                      <w:bCs/>
                    </w:rPr>
                  </w:pPr>
                  <w:sdt>
                    <w:sdtPr>
                      <w:rPr>
                        <w:rFonts w:asciiTheme="majorHAnsi" w:hAnsiTheme="majorHAnsi" w:cstheme="majorHAnsi"/>
                        <w:b/>
                        <w:bCs/>
                      </w:rPr>
                      <w:id w:val="-873376456"/>
                      <w14:checkbox>
                        <w14:checked w14:val="1"/>
                        <w14:checkedState w14:val="2612" w14:font="MS Gothic"/>
                        <w14:uncheckedState w14:val="2610" w14:font="MS Gothic"/>
                      </w14:checkbox>
                    </w:sdtPr>
                    <w:sdtEndPr/>
                    <w:sdtContent>
                      <w:r w:rsidR="0080419F" w:rsidRPr="0080419F">
                        <w:rPr>
                          <w:rFonts w:ascii="MS Gothic" w:eastAsia="MS Gothic" w:hAnsi="MS Gothic" w:cstheme="majorHAnsi" w:hint="eastAsia"/>
                          <w:b/>
                          <w:bCs/>
                        </w:rPr>
                        <w:t>☒</w:t>
                      </w:r>
                    </w:sdtContent>
                  </w:sdt>
                  <w:r w:rsidR="001E55E0" w:rsidRPr="0080419F">
                    <w:rPr>
                      <w:rFonts w:asciiTheme="majorHAnsi" w:hAnsiTheme="majorHAnsi" w:cstheme="majorHAnsi"/>
                      <w:b/>
                      <w:bCs/>
                    </w:rPr>
                    <w:t>Teamwork</w:t>
                  </w:r>
                </w:p>
                <w:p w14:paraId="689C5366" w14:textId="77777777" w:rsidR="001E55E0" w:rsidRPr="00BB63BA" w:rsidRDefault="001B6383" w:rsidP="3B05DE6B">
                  <w:pPr>
                    <w:rPr>
                      <w:rFonts w:asciiTheme="majorHAnsi" w:eastAsiaTheme="majorEastAsia" w:hAnsiTheme="majorHAnsi" w:cstheme="majorHAnsi"/>
                    </w:rPr>
                  </w:pPr>
                  <w:sdt>
                    <w:sdtPr>
                      <w:rPr>
                        <w:rFonts w:asciiTheme="majorHAnsi" w:hAnsiTheme="majorHAnsi" w:cstheme="majorHAnsi"/>
                      </w:rPr>
                      <w:id w:val="1976481432"/>
                      <w:showingPlcHdr/>
                      <w14:checkbox>
                        <w14:checked w14:val="0"/>
                        <w14:checkedState w14:val="2612" w14:font="MS Gothic"/>
                        <w14:uncheckedState w14:val="2610" w14:font="MS Gothic"/>
                      </w14:checkbox>
                    </w:sdtPr>
                    <w:sdtEndPr/>
                    <w:sdtContent>
                      <w:r w:rsidR="001E55E0">
                        <w:rPr>
                          <w:rFonts w:ascii="MS Gothic" w:eastAsia="MS Gothic" w:hAnsi="MS Gothic" w:cstheme="majorHAnsi"/>
                        </w:rPr>
                        <w:t>☐</w:t>
                      </w:r>
                    </w:sdtContent>
                  </w:sdt>
                  <w:r w:rsidR="001E55E0" w:rsidRPr="00BB63BA">
                    <w:rPr>
                      <w:rFonts w:asciiTheme="majorHAnsi" w:hAnsiTheme="majorHAnsi" w:cstheme="majorHAnsi"/>
                    </w:rPr>
                    <w:t>Tenacity</w:t>
                  </w:r>
                </w:p>
              </w:tc>
            </w:tr>
          </w:tbl>
          <w:p w14:paraId="72F382CA" w14:textId="1F1EA1FA" w:rsidR="00F16811" w:rsidRPr="00515C09" w:rsidRDefault="00F16811" w:rsidP="69049120">
            <w:pPr>
              <w:widowControl w:val="0"/>
              <w:spacing w:before="40" w:after="40"/>
              <w:rPr>
                <w:rFonts w:asciiTheme="majorHAnsi" w:eastAsiaTheme="majorEastAsia" w:hAnsiTheme="majorHAnsi" w:cstheme="majorBidi"/>
              </w:rPr>
            </w:pPr>
          </w:p>
        </w:tc>
      </w:tr>
      <w:tr w:rsidR="000D7CFC" w:rsidRPr="00566038" w14:paraId="2F69D2FE" w14:textId="77777777" w:rsidTr="3B05DE6B">
        <w:tblPrEx>
          <w:tblLook w:val="04A0" w:firstRow="1" w:lastRow="0" w:firstColumn="1" w:lastColumn="0" w:noHBand="0" w:noVBand="1"/>
        </w:tblPrEx>
        <w:trPr>
          <w:trHeight w:val="397"/>
        </w:trPr>
        <w:tc>
          <w:tcPr>
            <w:tcW w:w="10207" w:type="dxa"/>
            <w:gridSpan w:val="11"/>
            <w:shd w:val="clear" w:color="auto" w:fill="F3F3F3"/>
            <w:vAlign w:val="center"/>
          </w:tcPr>
          <w:p w14:paraId="61B31CEE" w14:textId="77777777" w:rsidR="000D7CFC" w:rsidRPr="00566038" w:rsidRDefault="000D7CFC" w:rsidP="000D7CFC">
            <w:pPr>
              <w:rPr>
                <w:rFonts w:asciiTheme="majorHAnsi" w:hAnsiTheme="majorHAnsi" w:cstheme="majorHAnsi"/>
              </w:rPr>
            </w:pPr>
            <w:r w:rsidRPr="00566038">
              <w:rPr>
                <w:rFonts w:asciiTheme="majorHAnsi" w:hAnsiTheme="majorHAnsi" w:cstheme="majorHAnsi"/>
              </w:rPr>
              <w:t>General Assessed</w:t>
            </w:r>
          </w:p>
        </w:tc>
      </w:tr>
      <w:tr w:rsidR="000D7CFC" w:rsidRPr="00566038" w14:paraId="61FCF263" w14:textId="77777777" w:rsidTr="3B05DE6B">
        <w:tblPrEx>
          <w:tblLook w:val="04A0" w:firstRow="1" w:lastRow="0" w:firstColumn="1" w:lastColumn="0" w:noHBand="0" w:noVBand="1"/>
        </w:tblPrEx>
        <w:trPr>
          <w:trHeight w:val="407"/>
        </w:trPr>
        <w:tc>
          <w:tcPr>
            <w:tcW w:w="2751" w:type="dxa"/>
            <w:gridSpan w:val="2"/>
            <w:shd w:val="clear" w:color="auto" w:fill="auto"/>
            <w:vAlign w:val="center"/>
          </w:tcPr>
          <w:p w14:paraId="09D02FC5" w14:textId="77777777" w:rsidR="000D7CFC" w:rsidRPr="00566038" w:rsidRDefault="000D7CFC" w:rsidP="000D7CFC">
            <w:pPr>
              <w:jc w:val="center"/>
              <w:rPr>
                <w:rFonts w:asciiTheme="majorHAnsi" w:hAnsiTheme="majorHAnsi" w:cstheme="majorHAnsi"/>
              </w:rPr>
            </w:pPr>
            <w:r w:rsidRPr="00566038">
              <w:rPr>
                <w:rFonts w:asciiTheme="majorHAnsi" w:hAnsiTheme="majorHAnsi" w:cstheme="majorHAnsi"/>
              </w:rPr>
              <w:t>Impact</w:t>
            </w:r>
          </w:p>
          <w:p w14:paraId="12C555B6" w14:textId="77777777" w:rsidR="000D7CFC" w:rsidRPr="00566038" w:rsidRDefault="000D7CFC" w:rsidP="000D7CFC">
            <w:pPr>
              <w:jc w:val="center"/>
              <w:rPr>
                <w:rFonts w:asciiTheme="majorHAnsi" w:hAnsiTheme="majorHAnsi" w:cstheme="majorHAnsi"/>
              </w:rPr>
            </w:pPr>
            <w:r w:rsidRPr="00566038">
              <w:rPr>
                <w:rFonts w:asciiTheme="majorHAnsi" w:hAnsiTheme="majorHAnsi" w:cstheme="majorHAnsi"/>
              </w:rPr>
              <w:fldChar w:fldCharType="begin"/>
            </w:r>
            <w:r w:rsidRPr="00566038">
              <w:rPr>
                <w:rFonts w:asciiTheme="majorHAnsi" w:hAnsiTheme="majorHAnsi" w:cstheme="majorHAnsi"/>
              </w:rPr>
              <w:instrText xml:space="preserve"> </w:instrText>
            </w:r>
            <w:r w:rsidRPr="00566038">
              <w:rPr>
                <w:rFonts w:asciiTheme="majorHAnsi" w:hAnsiTheme="majorHAnsi" w:cstheme="majorHAnsi"/>
              </w:rPr>
              <w:fldChar w:fldCharType="begin"/>
            </w:r>
            <w:r w:rsidRPr="00566038">
              <w:rPr>
                <w:rFonts w:asciiTheme="majorHAnsi" w:hAnsiTheme="majorHAnsi" w:cstheme="majorHAnsi"/>
              </w:rPr>
              <w:instrText xml:space="preserve"> PRIVATE "&lt;INPUT TYPE=\"CHECKBOX\" NAME=\"check\" VALUE=\"1\"&gt;" </w:instrText>
            </w:r>
            <w:r w:rsidRPr="00566038">
              <w:rPr>
                <w:rFonts w:asciiTheme="majorHAnsi" w:hAnsiTheme="majorHAnsi" w:cstheme="majorHAnsi"/>
              </w:rPr>
              <w:fldChar w:fldCharType="end"/>
            </w:r>
            <w:r w:rsidRPr="00566038">
              <w:rPr>
                <w:rFonts w:asciiTheme="majorHAnsi" w:hAnsiTheme="majorHAnsi" w:cstheme="majorHAnsi"/>
              </w:rPr>
              <w:instrText xml:space="preserve">MACROBUTTON HTMLDirect </w:instrText>
            </w:r>
            <w:r w:rsidRPr="00566038">
              <w:rPr>
                <w:rFonts w:asciiTheme="majorHAnsi" w:hAnsiTheme="majorHAnsi" w:cstheme="majorHAnsi"/>
              </w:rPr>
              <w:fldChar w:fldCharType="end"/>
            </w:r>
          </w:p>
        </w:tc>
        <w:tc>
          <w:tcPr>
            <w:tcW w:w="2466" w:type="dxa"/>
            <w:gridSpan w:val="3"/>
            <w:shd w:val="clear" w:color="auto" w:fill="auto"/>
            <w:vAlign w:val="center"/>
          </w:tcPr>
          <w:p w14:paraId="3775E2FC" w14:textId="77777777" w:rsidR="000D7CFC" w:rsidRPr="00566038" w:rsidRDefault="000D7CFC" w:rsidP="000D7CFC">
            <w:pPr>
              <w:jc w:val="center"/>
              <w:rPr>
                <w:rFonts w:asciiTheme="majorHAnsi" w:hAnsiTheme="majorHAnsi" w:cstheme="majorHAnsi"/>
              </w:rPr>
            </w:pPr>
            <w:r w:rsidRPr="00566038">
              <w:rPr>
                <w:rFonts w:asciiTheme="majorHAnsi" w:hAnsiTheme="majorHAnsi" w:cstheme="majorHAnsi"/>
              </w:rPr>
              <w:t>Technical / Professional Knowledge</w:t>
            </w:r>
          </w:p>
          <w:p w14:paraId="4091BC68" w14:textId="77777777" w:rsidR="000D7CFC" w:rsidRPr="00566038" w:rsidRDefault="000D7CFC" w:rsidP="000D7CFC">
            <w:pPr>
              <w:jc w:val="center"/>
              <w:rPr>
                <w:rFonts w:asciiTheme="majorHAnsi" w:hAnsiTheme="majorHAnsi" w:cstheme="majorHAnsi"/>
              </w:rPr>
            </w:pPr>
            <w:r w:rsidRPr="00566038">
              <w:rPr>
                <w:rFonts w:asciiTheme="majorHAnsi" w:hAnsiTheme="majorHAnsi" w:cstheme="majorHAnsi"/>
              </w:rPr>
              <w:fldChar w:fldCharType="begin"/>
            </w:r>
            <w:r w:rsidRPr="00566038">
              <w:rPr>
                <w:rFonts w:asciiTheme="majorHAnsi" w:hAnsiTheme="majorHAnsi" w:cstheme="majorHAnsi"/>
              </w:rPr>
              <w:instrText xml:space="preserve"> </w:instrText>
            </w:r>
            <w:r w:rsidRPr="00566038">
              <w:rPr>
                <w:rFonts w:asciiTheme="majorHAnsi" w:hAnsiTheme="majorHAnsi" w:cstheme="majorHAnsi"/>
              </w:rPr>
              <w:fldChar w:fldCharType="begin"/>
            </w:r>
            <w:r w:rsidRPr="00566038">
              <w:rPr>
                <w:rFonts w:asciiTheme="majorHAnsi" w:hAnsiTheme="majorHAnsi" w:cstheme="majorHAnsi"/>
              </w:rPr>
              <w:instrText xml:space="preserve"> PRIVATE "&lt;INPUT TYPE=\"CHECKBOX\" NAME=\"check\" VALUE=\"1\"&gt;" </w:instrText>
            </w:r>
            <w:r w:rsidRPr="00566038">
              <w:rPr>
                <w:rFonts w:asciiTheme="majorHAnsi" w:hAnsiTheme="majorHAnsi" w:cstheme="majorHAnsi"/>
              </w:rPr>
              <w:fldChar w:fldCharType="end"/>
            </w:r>
            <w:r w:rsidRPr="00566038">
              <w:rPr>
                <w:rFonts w:asciiTheme="majorHAnsi" w:hAnsiTheme="majorHAnsi" w:cstheme="majorHAnsi"/>
              </w:rPr>
              <w:instrText xml:space="preserve">MACROBUTTON HTMLDirect </w:instrText>
            </w:r>
            <w:r w:rsidRPr="00566038">
              <w:rPr>
                <w:rFonts w:asciiTheme="majorHAnsi" w:hAnsiTheme="majorHAnsi" w:cstheme="majorHAnsi"/>
              </w:rPr>
              <w:fldChar w:fldCharType="end"/>
            </w:r>
          </w:p>
        </w:tc>
        <w:tc>
          <w:tcPr>
            <w:tcW w:w="2458" w:type="dxa"/>
            <w:gridSpan w:val="4"/>
            <w:shd w:val="clear" w:color="auto" w:fill="auto"/>
            <w:vAlign w:val="center"/>
          </w:tcPr>
          <w:p w14:paraId="31F5B9F9" w14:textId="77777777" w:rsidR="000D7CFC" w:rsidRPr="00566038" w:rsidRDefault="000D7CFC" w:rsidP="000D7CFC">
            <w:pPr>
              <w:jc w:val="center"/>
              <w:rPr>
                <w:rFonts w:asciiTheme="majorHAnsi" w:hAnsiTheme="majorHAnsi" w:cstheme="majorHAnsi"/>
              </w:rPr>
            </w:pPr>
            <w:r w:rsidRPr="00566038">
              <w:rPr>
                <w:rFonts w:asciiTheme="majorHAnsi" w:hAnsiTheme="majorHAnsi" w:cstheme="majorHAnsi"/>
              </w:rPr>
              <w:t>Job Fit</w:t>
            </w:r>
          </w:p>
          <w:p w14:paraId="3AEC5748" w14:textId="77777777" w:rsidR="000D7CFC" w:rsidRPr="00566038" w:rsidRDefault="000D7CFC" w:rsidP="000D7CFC">
            <w:pPr>
              <w:jc w:val="center"/>
              <w:rPr>
                <w:rFonts w:asciiTheme="majorHAnsi" w:hAnsiTheme="majorHAnsi" w:cstheme="majorHAnsi"/>
              </w:rPr>
            </w:pPr>
            <w:r w:rsidRPr="00566038">
              <w:rPr>
                <w:rFonts w:asciiTheme="majorHAnsi" w:hAnsiTheme="majorHAnsi" w:cstheme="majorHAnsi"/>
              </w:rPr>
              <w:fldChar w:fldCharType="begin"/>
            </w:r>
            <w:r w:rsidRPr="00566038">
              <w:rPr>
                <w:rFonts w:asciiTheme="majorHAnsi" w:hAnsiTheme="majorHAnsi" w:cstheme="majorHAnsi"/>
              </w:rPr>
              <w:instrText xml:space="preserve"> </w:instrText>
            </w:r>
            <w:r w:rsidRPr="00566038">
              <w:rPr>
                <w:rFonts w:asciiTheme="majorHAnsi" w:hAnsiTheme="majorHAnsi" w:cstheme="majorHAnsi"/>
              </w:rPr>
              <w:fldChar w:fldCharType="begin"/>
            </w:r>
            <w:r w:rsidRPr="00566038">
              <w:rPr>
                <w:rFonts w:asciiTheme="majorHAnsi" w:hAnsiTheme="majorHAnsi" w:cstheme="majorHAnsi"/>
              </w:rPr>
              <w:instrText xml:space="preserve"> PRIVATE "&lt;INPUT TYPE=\"CHECKBOX\" NAME=\"check\" VALUE=\"1\"&gt;" </w:instrText>
            </w:r>
            <w:r w:rsidRPr="00566038">
              <w:rPr>
                <w:rFonts w:asciiTheme="majorHAnsi" w:hAnsiTheme="majorHAnsi" w:cstheme="majorHAnsi"/>
              </w:rPr>
              <w:fldChar w:fldCharType="end"/>
            </w:r>
            <w:r w:rsidRPr="00566038">
              <w:rPr>
                <w:rFonts w:asciiTheme="majorHAnsi" w:hAnsiTheme="majorHAnsi" w:cstheme="majorHAnsi"/>
              </w:rPr>
              <w:instrText xml:space="preserve">MACROBUTTON HTMLDirect </w:instrText>
            </w:r>
            <w:r w:rsidRPr="00566038">
              <w:rPr>
                <w:rFonts w:asciiTheme="majorHAnsi" w:hAnsiTheme="majorHAnsi" w:cstheme="majorHAnsi"/>
              </w:rPr>
              <w:fldChar w:fldCharType="end"/>
            </w:r>
          </w:p>
        </w:tc>
        <w:tc>
          <w:tcPr>
            <w:tcW w:w="2532" w:type="dxa"/>
            <w:gridSpan w:val="2"/>
            <w:shd w:val="clear" w:color="auto" w:fill="auto"/>
            <w:vAlign w:val="center"/>
          </w:tcPr>
          <w:p w14:paraId="17DD261F" w14:textId="77777777" w:rsidR="000D7CFC" w:rsidRPr="00566038" w:rsidRDefault="000D7CFC" w:rsidP="000D7CFC">
            <w:pPr>
              <w:jc w:val="center"/>
              <w:rPr>
                <w:rFonts w:asciiTheme="majorHAnsi" w:hAnsiTheme="majorHAnsi" w:cstheme="majorHAnsi"/>
              </w:rPr>
            </w:pPr>
            <w:r w:rsidRPr="00566038">
              <w:rPr>
                <w:rFonts w:asciiTheme="majorHAnsi" w:hAnsiTheme="majorHAnsi" w:cstheme="majorHAnsi"/>
              </w:rPr>
              <w:t>Organisational Fit</w:t>
            </w:r>
          </w:p>
          <w:p w14:paraId="1A0C393F" w14:textId="77777777" w:rsidR="000D7CFC" w:rsidRPr="00566038" w:rsidRDefault="000D7CFC" w:rsidP="000D7CFC">
            <w:pPr>
              <w:jc w:val="center"/>
              <w:rPr>
                <w:rFonts w:asciiTheme="majorHAnsi" w:hAnsiTheme="majorHAnsi" w:cstheme="majorHAnsi"/>
              </w:rPr>
            </w:pPr>
            <w:r w:rsidRPr="00566038">
              <w:rPr>
                <w:rFonts w:asciiTheme="majorHAnsi" w:hAnsiTheme="majorHAnsi" w:cstheme="majorHAnsi"/>
              </w:rPr>
              <w:fldChar w:fldCharType="begin"/>
            </w:r>
            <w:r w:rsidRPr="00566038">
              <w:rPr>
                <w:rFonts w:asciiTheme="majorHAnsi" w:hAnsiTheme="majorHAnsi" w:cstheme="majorHAnsi"/>
              </w:rPr>
              <w:instrText xml:space="preserve"> </w:instrText>
            </w:r>
            <w:r w:rsidRPr="00566038">
              <w:rPr>
                <w:rFonts w:asciiTheme="majorHAnsi" w:hAnsiTheme="majorHAnsi" w:cstheme="majorHAnsi"/>
              </w:rPr>
              <w:fldChar w:fldCharType="begin"/>
            </w:r>
            <w:r w:rsidRPr="00566038">
              <w:rPr>
                <w:rFonts w:asciiTheme="majorHAnsi" w:hAnsiTheme="majorHAnsi" w:cstheme="majorHAnsi"/>
              </w:rPr>
              <w:instrText xml:space="preserve"> PRIVATE "&lt;INPUT TYPE=\"CHECKBOX\" NAME=\"check\" VALUE=\"1\"&gt;" </w:instrText>
            </w:r>
            <w:r w:rsidRPr="00566038">
              <w:rPr>
                <w:rFonts w:asciiTheme="majorHAnsi" w:hAnsiTheme="majorHAnsi" w:cstheme="majorHAnsi"/>
              </w:rPr>
              <w:fldChar w:fldCharType="end"/>
            </w:r>
            <w:r w:rsidRPr="00566038">
              <w:rPr>
                <w:rFonts w:asciiTheme="majorHAnsi" w:hAnsiTheme="majorHAnsi" w:cstheme="majorHAnsi"/>
              </w:rPr>
              <w:instrText xml:space="preserve">MACROBUTTON HTMLDirect </w:instrText>
            </w:r>
            <w:r w:rsidRPr="00566038">
              <w:rPr>
                <w:rFonts w:asciiTheme="majorHAnsi" w:hAnsiTheme="majorHAnsi" w:cstheme="majorHAnsi"/>
              </w:rPr>
              <w:fldChar w:fldCharType="end"/>
            </w:r>
          </w:p>
        </w:tc>
      </w:tr>
      <w:tr w:rsidR="000D7CFC" w:rsidRPr="00566038" w14:paraId="13B2C6DB" w14:textId="77777777" w:rsidTr="3B05DE6B">
        <w:trPr>
          <w:trHeight w:val="529"/>
        </w:trPr>
        <w:tc>
          <w:tcPr>
            <w:tcW w:w="10207" w:type="dxa"/>
            <w:gridSpan w:val="11"/>
            <w:tcBorders>
              <w:top w:val="single" w:sz="4" w:space="0" w:color="auto"/>
            </w:tcBorders>
            <w:shd w:val="clear" w:color="auto" w:fill="E6E6E6"/>
            <w:vAlign w:val="center"/>
          </w:tcPr>
          <w:p w14:paraId="132F2BDF" w14:textId="77777777" w:rsidR="000D7CFC" w:rsidRPr="007A7918" w:rsidRDefault="000D7CFC" w:rsidP="000D7CFC">
            <w:pPr>
              <w:spacing w:before="40" w:after="40"/>
              <w:rPr>
                <w:rFonts w:ascii="Calibri" w:eastAsia="Calibri" w:hAnsi="Calibri" w:cs="Calibri"/>
                <w:b/>
                <w:bCs/>
              </w:rPr>
            </w:pPr>
            <w:r w:rsidRPr="007A7918">
              <w:rPr>
                <w:rFonts w:ascii="Calibri" w:eastAsia="Calibri" w:hAnsi="Calibri" w:cs="Calibri"/>
                <w:b/>
                <w:bCs/>
              </w:rPr>
              <w:t>Work Related Requirements</w:t>
            </w:r>
          </w:p>
        </w:tc>
      </w:tr>
      <w:tr w:rsidR="000D7CFC" w:rsidRPr="00566038" w14:paraId="4661626D" w14:textId="77777777" w:rsidTr="3B05DE6B">
        <w:tc>
          <w:tcPr>
            <w:tcW w:w="10207" w:type="dxa"/>
            <w:gridSpan w:val="11"/>
            <w:shd w:val="clear" w:color="auto" w:fill="auto"/>
          </w:tcPr>
          <w:p w14:paraId="4C8385EA" w14:textId="77777777" w:rsidR="000D7CFC" w:rsidRPr="00566038" w:rsidRDefault="000D7CFC" w:rsidP="000D7CFC">
            <w:pPr>
              <w:pStyle w:val="Heading4"/>
              <w:keepNext w:val="0"/>
              <w:widowControl w:val="0"/>
              <w:spacing w:before="60"/>
              <w:rPr>
                <w:rFonts w:asciiTheme="majorHAnsi" w:hAnsiTheme="majorHAnsi" w:cstheme="majorHAnsi"/>
                <w:sz w:val="22"/>
                <w:szCs w:val="22"/>
              </w:rPr>
            </w:pPr>
            <w:r w:rsidRPr="00566038">
              <w:rPr>
                <w:rFonts w:asciiTheme="majorHAnsi" w:hAnsiTheme="majorHAnsi" w:cstheme="majorHAnsi"/>
                <w:sz w:val="22"/>
                <w:szCs w:val="22"/>
              </w:rPr>
              <w:t>Knowledge &amp; Skills (Social, Personal &amp; Technical) &amp; Equipment</w:t>
            </w:r>
          </w:p>
          <w:p w14:paraId="6CB55159" w14:textId="77777777" w:rsidR="000D7CFC" w:rsidRDefault="000D7CFC" w:rsidP="000D7CFC">
            <w:pPr>
              <w:widowControl w:val="0"/>
              <w:spacing w:before="60" w:after="60"/>
              <w:rPr>
                <w:rFonts w:asciiTheme="majorHAnsi" w:hAnsiTheme="majorHAnsi" w:cstheme="majorHAnsi"/>
                <w:i/>
              </w:rPr>
            </w:pPr>
            <w:r w:rsidRPr="00566038">
              <w:rPr>
                <w:rFonts w:asciiTheme="majorHAnsi" w:eastAsia="PMingLiU" w:hAnsiTheme="majorHAnsi" w:cstheme="majorHAnsi"/>
                <w:i/>
                <w:iCs/>
              </w:rPr>
              <w:t xml:space="preserve">The knowledge necessary to effectively perform in the position. </w:t>
            </w:r>
            <w:r w:rsidRPr="00566038">
              <w:rPr>
                <w:rFonts w:asciiTheme="majorHAnsi" w:hAnsiTheme="majorHAnsi" w:cstheme="majorHAnsi"/>
                <w:i/>
              </w:rPr>
              <w:t>Specific skills or equipment that the person needs to be able to use. Personal attributes/qualities that are important to the success of this position</w:t>
            </w:r>
          </w:p>
          <w:p w14:paraId="566AC782" w14:textId="4DB42E33" w:rsidR="00826F5F" w:rsidRDefault="63448D33" w:rsidP="58AB576D">
            <w:pPr>
              <w:widowControl w:val="0"/>
              <w:numPr>
                <w:ilvl w:val="0"/>
                <w:numId w:val="7"/>
              </w:numPr>
              <w:spacing w:before="60" w:after="60"/>
              <w:jc w:val="both"/>
              <w:rPr>
                <w:rFonts w:asciiTheme="majorHAnsi" w:hAnsiTheme="majorHAnsi"/>
              </w:rPr>
            </w:pPr>
            <w:r w:rsidRPr="58AB576D">
              <w:rPr>
                <w:rFonts w:asciiTheme="majorHAnsi" w:hAnsiTheme="majorHAnsi"/>
              </w:rPr>
              <w:t>P</w:t>
            </w:r>
            <w:r w:rsidR="4B29777E" w:rsidRPr="58AB576D">
              <w:rPr>
                <w:rFonts w:asciiTheme="majorHAnsi" w:hAnsiTheme="majorHAnsi"/>
              </w:rPr>
              <w:t>r</w:t>
            </w:r>
            <w:r w:rsidRPr="58AB576D">
              <w:rPr>
                <w:rFonts w:asciiTheme="majorHAnsi" w:hAnsiTheme="majorHAnsi"/>
              </w:rPr>
              <w:t>oven ability to understand and apply effective procurement</w:t>
            </w:r>
            <w:r w:rsidR="7D0E8272" w:rsidRPr="58AB576D">
              <w:rPr>
                <w:rFonts w:asciiTheme="majorHAnsi" w:hAnsiTheme="majorHAnsi"/>
              </w:rPr>
              <w:t xml:space="preserve"> and</w:t>
            </w:r>
            <w:r w:rsidR="7348860D" w:rsidRPr="58AB576D">
              <w:rPr>
                <w:rFonts w:asciiTheme="majorHAnsi" w:hAnsiTheme="majorHAnsi"/>
              </w:rPr>
              <w:t xml:space="preserve"> supplier relationship management</w:t>
            </w:r>
            <w:r w:rsidRPr="58AB576D">
              <w:rPr>
                <w:rFonts w:asciiTheme="majorHAnsi" w:hAnsiTheme="majorHAnsi"/>
              </w:rPr>
              <w:t xml:space="preserve"> principles and practices</w:t>
            </w:r>
            <w:r w:rsidR="2A050A80" w:rsidRPr="58AB576D">
              <w:rPr>
                <w:rFonts w:asciiTheme="majorHAnsi" w:hAnsiTheme="majorHAnsi"/>
              </w:rPr>
              <w:t>.</w:t>
            </w:r>
            <w:r w:rsidRPr="58AB576D">
              <w:rPr>
                <w:rFonts w:asciiTheme="majorHAnsi" w:hAnsiTheme="majorHAnsi"/>
              </w:rPr>
              <w:t xml:space="preserve"> </w:t>
            </w:r>
          </w:p>
          <w:p w14:paraId="2E19431D" w14:textId="02DF90BC" w:rsidR="006745F4" w:rsidRDefault="0AA03792" w:rsidP="58AB576D">
            <w:pPr>
              <w:widowControl w:val="0"/>
              <w:numPr>
                <w:ilvl w:val="0"/>
                <w:numId w:val="7"/>
              </w:numPr>
              <w:spacing w:before="60" w:after="60"/>
              <w:jc w:val="both"/>
              <w:rPr>
                <w:rFonts w:asciiTheme="majorHAnsi" w:hAnsiTheme="majorHAnsi"/>
              </w:rPr>
            </w:pPr>
            <w:r w:rsidRPr="58AB576D">
              <w:rPr>
                <w:rFonts w:asciiTheme="majorHAnsi" w:hAnsiTheme="majorHAnsi"/>
              </w:rPr>
              <w:t xml:space="preserve">Experience in the </w:t>
            </w:r>
            <w:r w:rsidR="64378CDE" w:rsidRPr="58AB576D">
              <w:rPr>
                <w:rFonts w:asciiTheme="majorHAnsi" w:hAnsiTheme="majorHAnsi"/>
              </w:rPr>
              <w:t>developing and negotiating of contracts</w:t>
            </w:r>
            <w:r w:rsidR="074FC2AD" w:rsidRPr="58AB576D">
              <w:rPr>
                <w:rFonts w:asciiTheme="majorHAnsi" w:hAnsiTheme="majorHAnsi"/>
              </w:rPr>
              <w:t>.</w:t>
            </w:r>
          </w:p>
          <w:p w14:paraId="6DE52A36" w14:textId="48AE656E" w:rsidR="00B04EA1" w:rsidRDefault="778D80D8" w:rsidP="58AB576D">
            <w:pPr>
              <w:widowControl w:val="0"/>
              <w:numPr>
                <w:ilvl w:val="0"/>
                <w:numId w:val="7"/>
              </w:numPr>
              <w:spacing w:before="60" w:after="60"/>
              <w:jc w:val="both"/>
              <w:rPr>
                <w:rFonts w:asciiTheme="majorHAnsi" w:hAnsiTheme="majorHAnsi"/>
              </w:rPr>
            </w:pPr>
            <w:r w:rsidRPr="58AB576D">
              <w:rPr>
                <w:rFonts w:asciiTheme="majorHAnsi" w:hAnsiTheme="majorHAnsi"/>
              </w:rPr>
              <w:t>Sound understanding</w:t>
            </w:r>
            <w:r w:rsidR="71147DA4" w:rsidRPr="58AB576D">
              <w:rPr>
                <w:rFonts w:asciiTheme="majorHAnsi" w:hAnsiTheme="majorHAnsi"/>
              </w:rPr>
              <w:t xml:space="preserve"> and knowledge of the</w:t>
            </w:r>
            <w:r w:rsidR="3ECDC26D" w:rsidRPr="58AB576D">
              <w:rPr>
                <w:rFonts w:asciiTheme="majorHAnsi" w:hAnsiTheme="majorHAnsi"/>
              </w:rPr>
              <w:t xml:space="preserve"> RFx</w:t>
            </w:r>
            <w:r w:rsidR="0BB62268" w:rsidRPr="58AB576D">
              <w:rPr>
                <w:rFonts w:asciiTheme="majorHAnsi" w:hAnsiTheme="majorHAnsi"/>
              </w:rPr>
              <w:t xml:space="preserve"> process and evaluation, contract mana</w:t>
            </w:r>
            <w:r w:rsidR="72B57482" w:rsidRPr="58AB576D">
              <w:rPr>
                <w:rFonts w:asciiTheme="majorHAnsi" w:hAnsiTheme="majorHAnsi"/>
              </w:rPr>
              <w:t>g</w:t>
            </w:r>
            <w:r w:rsidR="0BB62268" w:rsidRPr="58AB576D">
              <w:rPr>
                <w:rFonts w:asciiTheme="majorHAnsi" w:hAnsiTheme="majorHAnsi"/>
              </w:rPr>
              <w:t>ement and administration.</w:t>
            </w:r>
          </w:p>
          <w:p w14:paraId="0A3F1560" w14:textId="67FD3CB4" w:rsidR="0FBE137D" w:rsidRDefault="0FBE137D" w:rsidP="58AB576D">
            <w:pPr>
              <w:widowControl w:val="0"/>
              <w:numPr>
                <w:ilvl w:val="0"/>
                <w:numId w:val="7"/>
              </w:numPr>
              <w:spacing w:before="60" w:after="60"/>
              <w:jc w:val="both"/>
              <w:rPr>
                <w:rFonts w:ascii="Calibri" w:eastAsia="Calibri" w:hAnsi="Calibri" w:cs="Calibri"/>
                <w:color w:val="000000" w:themeColor="text1"/>
              </w:rPr>
            </w:pPr>
            <w:r w:rsidRPr="58AB576D">
              <w:rPr>
                <w:rFonts w:ascii="Calibri" w:eastAsia="Calibri" w:hAnsi="Calibri" w:cs="Calibri"/>
                <w:color w:val="000000" w:themeColor="text1"/>
              </w:rPr>
              <w:t xml:space="preserve">Demonstrated commercial acumen. </w:t>
            </w:r>
          </w:p>
          <w:p w14:paraId="1144EF83" w14:textId="603627D7" w:rsidR="0FBE137D" w:rsidRDefault="0FBE137D" w:rsidP="58AB576D">
            <w:pPr>
              <w:pStyle w:val="ListParagraph"/>
              <w:numPr>
                <w:ilvl w:val="0"/>
                <w:numId w:val="7"/>
              </w:numPr>
              <w:spacing w:beforeAutospacing="1" w:after="160" w:afterAutospacing="1"/>
              <w:rPr>
                <w:rFonts w:asciiTheme="majorHAnsi" w:hAnsiTheme="majorHAnsi"/>
              </w:rPr>
            </w:pPr>
            <w:r w:rsidRPr="58AB576D">
              <w:rPr>
                <w:rFonts w:asciiTheme="majorHAnsi" w:hAnsiTheme="majorHAnsi"/>
              </w:rPr>
              <w:t>Capability to build and foster strong business relationships</w:t>
            </w:r>
            <w:r w:rsidR="6C5A5078" w:rsidRPr="58AB576D">
              <w:rPr>
                <w:rFonts w:asciiTheme="majorHAnsi" w:hAnsiTheme="majorHAnsi"/>
              </w:rPr>
              <w:t xml:space="preserve"> and to</w:t>
            </w:r>
            <w:r w:rsidRPr="58AB576D">
              <w:rPr>
                <w:rFonts w:asciiTheme="majorHAnsi" w:hAnsiTheme="majorHAnsi"/>
              </w:rPr>
              <w:t xml:space="preserve"> effectively negotiate and influence</w:t>
            </w:r>
            <w:r w:rsidR="13590ACC" w:rsidRPr="58AB576D">
              <w:rPr>
                <w:rFonts w:asciiTheme="majorHAnsi" w:hAnsiTheme="majorHAnsi"/>
              </w:rPr>
              <w:t xml:space="preserve"> key stakeholders both internally and externally.</w:t>
            </w:r>
          </w:p>
          <w:p w14:paraId="33A43C01" w14:textId="21772B38" w:rsidR="0FBE137D" w:rsidRDefault="0FBE137D" w:rsidP="58AB576D">
            <w:pPr>
              <w:widowControl w:val="0"/>
              <w:numPr>
                <w:ilvl w:val="0"/>
                <w:numId w:val="7"/>
              </w:numPr>
              <w:spacing w:before="60" w:after="60"/>
              <w:jc w:val="both"/>
              <w:rPr>
                <w:rFonts w:ascii="Calibri" w:eastAsia="Calibri" w:hAnsi="Calibri" w:cs="Calibri"/>
              </w:rPr>
            </w:pPr>
            <w:r w:rsidRPr="58AB576D">
              <w:rPr>
                <w:rFonts w:ascii="Calibri" w:eastAsia="Calibri" w:hAnsi="Calibri" w:cs="Calibri"/>
                <w:color w:val="000000" w:themeColor="text1"/>
              </w:rPr>
              <w:t>Proven ability to solve problems through effective analysis and strategizing.</w:t>
            </w:r>
          </w:p>
          <w:p w14:paraId="498875B4" w14:textId="7F0DE0F2" w:rsidR="5F8D23B0" w:rsidRDefault="5F8D23B0" w:rsidP="58AB576D">
            <w:pPr>
              <w:widowControl w:val="0"/>
              <w:numPr>
                <w:ilvl w:val="0"/>
                <w:numId w:val="7"/>
              </w:numPr>
              <w:spacing w:before="60" w:after="60"/>
              <w:jc w:val="both"/>
            </w:pPr>
            <w:r w:rsidRPr="58AB576D">
              <w:rPr>
                <w:rFonts w:ascii="Calibri" w:eastAsia="Calibri" w:hAnsi="Calibri" w:cs="Calibri"/>
                <w:color w:val="000000" w:themeColor="text1"/>
              </w:rPr>
              <w:t>Ability to plan, organise and prioritise tasks to ensure work is completed efficiently and effectively.</w:t>
            </w:r>
          </w:p>
          <w:p w14:paraId="699CE96D" w14:textId="667642B3" w:rsidR="6EB5A068" w:rsidRDefault="6EB5A068" w:rsidP="58AB576D">
            <w:pPr>
              <w:pStyle w:val="ListParagraph"/>
              <w:widowControl w:val="0"/>
              <w:numPr>
                <w:ilvl w:val="0"/>
                <w:numId w:val="7"/>
              </w:numPr>
              <w:spacing w:before="60" w:after="60"/>
              <w:jc w:val="both"/>
              <w:rPr>
                <w:rFonts w:asciiTheme="majorHAnsi" w:hAnsiTheme="majorHAnsi"/>
              </w:rPr>
            </w:pPr>
            <w:r w:rsidRPr="58AB576D">
              <w:rPr>
                <w:rFonts w:asciiTheme="majorHAnsi" w:hAnsiTheme="majorHAnsi"/>
              </w:rPr>
              <w:t xml:space="preserve">Sound understanding of customer relationship management and demonstrated commitment to service </w:t>
            </w:r>
            <w:r w:rsidRPr="58AB576D">
              <w:rPr>
                <w:rFonts w:asciiTheme="majorHAnsi" w:hAnsiTheme="majorHAnsi"/>
              </w:rPr>
              <w:lastRenderedPageBreak/>
              <w:t>excellence and continuous improvement.</w:t>
            </w:r>
          </w:p>
          <w:p w14:paraId="3BFF8FC5" w14:textId="58F3A254" w:rsidR="44AD5A61" w:rsidRDefault="44AD5A61" w:rsidP="58AB576D">
            <w:pPr>
              <w:pStyle w:val="ListParagraph"/>
              <w:widowControl w:val="0"/>
              <w:numPr>
                <w:ilvl w:val="0"/>
                <w:numId w:val="7"/>
              </w:numPr>
              <w:spacing w:before="60" w:after="60"/>
              <w:jc w:val="both"/>
              <w:rPr>
                <w:rFonts w:asciiTheme="majorHAnsi" w:hAnsiTheme="majorHAnsi"/>
              </w:rPr>
            </w:pPr>
            <w:r w:rsidRPr="58AB576D">
              <w:rPr>
                <w:rFonts w:asciiTheme="majorHAnsi" w:hAnsiTheme="majorHAnsi"/>
              </w:rPr>
              <w:t>Implement change management activities to achieve successful outcomes.</w:t>
            </w:r>
          </w:p>
          <w:p w14:paraId="7F60AA6C" w14:textId="55EFB861" w:rsidR="00462D94" w:rsidRDefault="31B7D25F" w:rsidP="4B498038">
            <w:pPr>
              <w:widowControl w:val="0"/>
              <w:numPr>
                <w:ilvl w:val="0"/>
                <w:numId w:val="7"/>
              </w:numPr>
              <w:spacing w:before="60" w:after="60"/>
              <w:jc w:val="both"/>
              <w:rPr>
                <w:rFonts w:asciiTheme="majorHAnsi" w:hAnsiTheme="majorHAnsi"/>
              </w:rPr>
            </w:pPr>
            <w:r w:rsidRPr="58AB576D">
              <w:rPr>
                <w:rFonts w:asciiTheme="majorHAnsi" w:hAnsiTheme="majorHAnsi"/>
              </w:rPr>
              <w:t>Understanding of risk management principles and cost/benefit analysis.</w:t>
            </w:r>
          </w:p>
          <w:p w14:paraId="7B0FA331" w14:textId="32FC600B" w:rsidR="6B94FB85" w:rsidRDefault="6B94FB85" w:rsidP="58AB576D">
            <w:pPr>
              <w:widowControl w:val="0"/>
              <w:numPr>
                <w:ilvl w:val="0"/>
                <w:numId w:val="7"/>
              </w:numPr>
              <w:spacing w:before="60" w:after="60"/>
              <w:jc w:val="both"/>
              <w:rPr>
                <w:rFonts w:asciiTheme="majorHAnsi" w:hAnsiTheme="majorHAnsi"/>
              </w:rPr>
            </w:pPr>
            <w:r w:rsidRPr="58AB576D">
              <w:rPr>
                <w:rFonts w:asciiTheme="majorHAnsi" w:hAnsiTheme="majorHAnsi"/>
              </w:rPr>
              <w:t>Financial and numerical skills, excellent analytical and problem-solving skills.</w:t>
            </w:r>
          </w:p>
          <w:p w14:paraId="3FD2CACD" w14:textId="46CCE25C" w:rsidR="004C66C8" w:rsidRDefault="004C66C8" w:rsidP="4B498038">
            <w:pPr>
              <w:widowControl w:val="0"/>
              <w:numPr>
                <w:ilvl w:val="0"/>
                <w:numId w:val="7"/>
              </w:numPr>
              <w:spacing w:before="60" w:after="60"/>
              <w:jc w:val="both"/>
              <w:rPr>
                <w:rFonts w:asciiTheme="majorHAnsi" w:hAnsiTheme="majorHAnsi"/>
              </w:rPr>
            </w:pPr>
            <w:r w:rsidRPr="4B498038">
              <w:rPr>
                <w:rFonts w:asciiTheme="majorHAnsi" w:hAnsiTheme="majorHAnsi"/>
              </w:rPr>
              <w:t>Knowledge of relevant legislative and regulatory operating requirements.</w:t>
            </w:r>
          </w:p>
          <w:p w14:paraId="2BB21F0A" w14:textId="36A27242" w:rsidR="00A434DF" w:rsidRDefault="56ED5973" w:rsidP="58AB576D">
            <w:pPr>
              <w:widowControl w:val="0"/>
              <w:numPr>
                <w:ilvl w:val="0"/>
                <w:numId w:val="7"/>
              </w:numPr>
              <w:spacing w:before="60" w:after="60"/>
              <w:jc w:val="both"/>
              <w:rPr>
                <w:rFonts w:asciiTheme="majorHAnsi" w:hAnsiTheme="majorHAnsi"/>
              </w:rPr>
            </w:pPr>
            <w:r w:rsidRPr="58AB576D">
              <w:rPr>
                <w:rFonts w:asciiTheme="majorHAnsi" w:hAnsiTheme="majorHAnsi"/>
              </w:rPr>
              <w:t xml:space="preserve">Sound ICT skills using Microsoft suite </w:t>
            </w:r>
            <w:r w:rsidR="5C018E8B" w:rsidRPr="58AB576D">
              <w:rPr>
                <w:rFonts w:asciiTheme="majorHAnsi" w:hAnsiTheme="majorHAnsi"/>
              </w:rPr>
              <w:t>and procurement software</w:t>
            </w:r>
            <w:r w:rsidR="5FA744DA" w:rsidRPr="58AB576D">
              <w:rPr>
                <w:rFonts w:asciiTheme="majorHAnsi" w:hAnsiTheme="majorHAnsi"/>
              </w:rPr>
              <w:t>.</w:t>
            </w:r>
          </w:p>
          <w:p w14:paraId="48537FFA" w14:textId="667DF3E8" w:rsidR="000D7CFC" w:rsidRPr="00566038" w:rsidRDefault="6AE3E833" w:rsidP="58AB576D">
            <w:pPr>
              <w:widowControl w:val="0"/>
              <w:numPr>
                <w:ilvl w:val="0"/>
                <w:numId w:val="7"/>
              </w:numPr>
              <w:spacing w:before="60" w:after="60"/>
              <w:jc w:val="both"/>
              <w:rPr>
                <w:rFonts w:asciiTheme="majorHAnsi" w:hAnsiTheme="majorHAnsi"/>
              </w:rPr>
            </w:pPr>
            <w:r w:rsidRPr="58AB576D">
              <w:rPr>
                <w:rFonts w:asciiTheme="majorHAnsi" w:hAnsiTheme="majorHAnsi"/>
              </w:rPr>
              <w:t xml:space="preserve">Data analysis experience and </w:t>
            </w:r>
            <w:r w:rsidR="35A60A63" w:rsidRPr="58AB576D">
              <w:rPr>
                <w:rFonts w:asciiTheme="majorHAnsi" w:hAnsiTheme="majorHAnsi"/>
              </w:rPr>
              <w:t xml:space="preserve">ability to </w:t>
            </w:r>
            <w:r w:rsidR="0B224413" w:rsidRPr="58AB576D">
              <w:rPr>
                <w:rFonts w:asciiTheme="majorHAnsi" w:hAnsiTheme="majorHAnsi"/>
              </w:rPr>
              <w:t>develop fit for purpose metrics to measure success</w:t>
            </w:r>
            <w:r w:rsidR="4325BC3B" w:rsidRPr="58AB576D">
              <w:rPr>
                <w:rFonts w:asciiTheme="majorHAnsi" w:hAnsiTheme="majorHAnsi"/>
              </w:rPr>
              <w:t>.</w:t>
            </w:r>
          </w:p>
        </w:tc>
      </w:tr>
      <w:tr w:rsidR="000D7CFC" w:rsidRPr="00566038" w14:paraId="67790039" w14:textId="77777777" w:rsidTr="3B05DE6B">
        <w:tc>
          <w:tcPr>
            <w:tcW w:w="10207" w:type="dxa"/>
            <w:gridSpan w:val="11"/>
            <w:shd w:val="clear" w:color="auto" w:fill="auto"/>
          </w:tcPr>
          <w:p w14:paraId="2109C9D0" w14:textId="77777777" w:rsidR="000D7CFC" w:rsidRPr="00566038" w:rsidRDefault="000D7CFC" w:rsidP="000D7CFC">
            <w:pPr>
              <w:pStyle w:val="Heading4"/>
              <w:keepNext w:val="0"/>
              <w:widowControl w:val="0"/>
              <w:spacing w:before="60"/>
              <w:rPr>
                <w:rFonts w:asciiTheme="majorHAnsi" w:hAnsiTheme="majorHAnsi" w:cstheme="majorHAnsi"/>
                <w:sz w:val="22"/>
                <w:szCs w:val="22"/>
              </w:rPr>
            </w:pPr>
            <w:r w:rsidRPr="00566038">
              <w:rPr>
                <w:rFonts w:asciiTheme="majorHAnsi" w:hAnsiTheme="majorHAnsi" w:cstheme="majorHAnsi"/>
                <w:sz w:val="22"/>
                <w:szCs w:val="22"/>
              </w:rPr>
              <w:lastRenderedPageBreak/>
              <w:t>Work Experience</w:t>
            </w:r>
          </w:p>
          <w:p w14:paraId="0F8FFEB7" w14:textId="77777777" w:rsidR="000D7CFC" w:rsidRPr="00566038" w:rsidRDefault="000D7CFC" w:rsidP="000D7CFC">
            <w:pPr>
              <w:widowControl w:val="0"/>
              <w:spacing w:before="60" w:after="60"/>
              <w:rPr>
                <w:rFonts w:asciiTheme="majorHAnsi" w:hAnsiTheme="majorHAnsi" w:cstheme="majorHAnsi"/>
              </w:rPr>
            </w:pPr>
            <w:r w:rsidRPr="00566038">
              <w:rPr>
                <w:rFonts w:asciiTheme="majorHAnsi" w:hAnsiTheme="majorHAnsi" w:cstheme="majorHAnsi"/>
                <w:i/>
              </w:rPr>
              <w:t>The type and extent of previous work experience that is necessary to perform in the position</w:t>
            </w:r>
          </w:p>
          <w:p w14:paraId="222B7744" w14:textId="139F356A" w:rsidR="000D7CFC" w:rsidRPr="00566038" w:rsidRDefault="03EB11DF" w:rsidP="58AB576D">
            <w:pPr>
              <w:widowControl w:val="0"/>
              <w:numPr>
                <w:ilvl w:val="0"/>
                <w:numId w:val="6"/>
              </w:numPr>
              <w:spacing w:before="60" w:after="60"/>
              <w:rPr>
                <w:rFonts w:asciiTheme="majorHAnsi" w:hAnsiTheme="majorHAnsi"/>
                <w:u w:val="single"/>
              </w:rPr>
            </w:pPr>
            <w:r w:rsidRPr="58AB576D">
              <w:rPr>
                <w:rFonts w:asciiTheme="majorHAnsi" w:hAnsiTheme="majorHAnsi"/>
              </w:rPr>
              <w:t xml:space="preserve">Role/s in similar position and/or industry, with exposure to </w:t>
            </w:r>
            <w:r w:rsidR="613A204B" w:rsidRPr="58AB576D">
              <w:rPr>
                <w:rFonts w:asciiTheme="majorHAnsi" w:hAnsiTheme="majorHAnsi"/>
              </w:rPr>
              <w:t>most</w:t>
            </w:r>
            <w:r w:rsidRPr="58AB576D">
              <w:rPr>
                <w:rFonts w:asciiTheme="majorHAnsi" w:hAnsiTheme="majorHAnsi"/>
              </w:rPr>
              <w:t xml:space="preserve"> functional areas encompassed by this role </w:t>
            </w:r>
            <w:r w:rsidR="1E7557C6" w:rsidRPr="58AB576D">
              <w:rPr>
                <w:rFonts w:asciiTheme="majorHAnsi" w:hAnsiTheme="majorHAnsi"/>
              </w:rPr>
              <w:t xml:space="preserve">including procurement, </w:t>
            </w:r>
            <w:r w:rsidR="76333053" w:rsidRPr="58AB576D">
              <w:rPr>
                <w:rFonts w:asciiTheme="majorHAnsi" w:hAnsiTheme="majorHAnsi"/>
              </w:rPr>
              <w:t xml:space="preserve">supplier relationship management and </w:t>
            </w:r>
            <w:r w:rsidR="1E7557C6" w:rsidRPr="58AB576D">
              <w:rPr>
                <w:rFonts w:asciiTheme="majorHAnsi" w:hAnsiTheme="majorHAnsi"/>
              </w:rPr>
              <w:t xml:space="preserve">contract management </w:t>
            </w:r>
            <w:r w:rsidR="3D7FEAE1" w:rsidRPr="58AB576D">
              <w:rPr>
                <w:rFonts w:asciiTheme="majorHAnsi" w:hAnsiTheme="majorHAnsi"/>
              </w:rPr>
              <w:t>(essential)</w:t>
            </w:r>
            <w:r w:rsidR="76EE5683" w:rsidRPr="58AB576D">
              <w:rPr>
                <w:rFonts w:asciiTheme="majorHAnsi" w:hAnsiTheme="majorHAnsi"/>
              </w:rPr>
              <w:t>.</w:t>
            </w:r>
          </w:p>
          <w:p w14:paraId="108207FC" w14:textId="44778E24" w:rsidR="000D7CFC" w:rsidRPr="00D224CD" w:rsidRDefault="3D7FEAE1" w:rsidP="58AB576D">
            <w:pPr>
              <w:widowControl w:val="0"/>
              <w:numPr>
                <w:ilvl w:val="0"/>
                <w:numId w:val="6"/>
              </w:numPr>
              <w:spacing w:before="60" w:after="60"/>
              <w:rPr>
                <w:rFonts w:asciiTheme="majorHAnsi" w:hAnsiTheme="majorHAnsi"/>
                <w:u w:val="single"/>
              </w:rPr>
            </w:pPr>
            <w:r w:rsidRPr="58AB576D">
              <w:rPr>
                <w:rFonts w:asciiTheme="majorHAnsi" w:hAnsiTheme="majorHAnsi"/>
              </w:rPr>
              <w:t>People Management experience (desirable)</w:t>
            </w:r>
            <w:r w:rsidR="095B7EA5" w:rsidRPr="58AB576D">
              <w:rPr>
                <w:rFonts w:asciiTheme="majorHAnsi" w:hAnsiTheme="majorHAnsi"/>
              </w:rPr>
              <w:t>.</w:t>
            </w:r>
          </w:p>
        </w:tc>
      </w:tr>
      <w:tr w:rsidR="000D7CFC" w:rsidRPr="00566038" w14:paraId="3435A436" w14:textId="77777777" w:rsidTr="3B05DE6B">
        <w:tc>
          <w:tcPr>
            <w:tcW w:w="10207" w:type="dxa"/>
            <w:gridSpan w:val="11"/>
            <w:shd w:val="clear" w:color="auto" w:fill="auto"/>
          </w:tcPr>
          <w:p w14:paraId="280A74F5" w14:textId="77777777" w:rsidR="000D7CFC" w:rsidRPr="00566038" w:rsidRDefault="000D7CFC" w:rsidP="000D7CFC">
            <w:pPr>
              <w:pStyle w:val="Heading4"/>
              <w:keepNext w:val="0"/>
              <w:widowControl w:val="0"/>
              <w:spacing w:before="60"/>
              <w:rPr>
                <w:rFonts w:asciiTheme="majorHAnsi" w:hAnsiTheme="majorHAnsi" w:cstheme="majorHAnsi"/>
                <w:sz w:val="22"/>
                <w:szCs w:val="22"/>
              </w:rPr>
            </w:pPr>
            <w:r w:rsidRPr="00566038">
              <w:rPr>
                <w:rFonts w:asciiTheme="majorHAnsi" w:hAnsiTheme="majorHAnsi" w:cstheme="majorHAnsi"/>
                <w:sz w:val="22"/>
                <w:szCs w:val="22"/>
              </w:rPr>
              <w:t>Clearances, Licences or Registrations</w:t>
            </w:r>
          </w:p>
        </w:tc>
      </w:tr>
      <w:tr w:rsidR="00AF36C2" w14:paraId="0957DBDA" w14:textId="77777777" w:rsidTr="3B05DE6B">
        <w:tc>
          <w:tcPr>
            <w:tcW w:w="1474" w:type="dxa"/>
            <w:tcBorders>
              <w:top w:val="single" w:sz="4" w:space="0" w:color="auto"/>
              <w:left w:val="single" w:sz="4" w:space="0" w:color="auto"/>
              <w:bottom w:val="single" w:sz="4" w:space="0" w:color="auto"/>
              <w:right w:val="single" w:sz="4" w:space="0" w:color="auto"/>
            </w:tcBorders>
            <w:hideMark/>
          </w:tcPr>
          <w:p w14:paraId="42A8319A" w14:textId="77777777" w:rsidR="00C41732" w:rsidRDefault="00ED71AD">
            <w:pPr>
              <w:jc w:val="center"/>
              <w:rPr>
                <w:rFonts w:asciiTheme="majorHAnsi" w:hAnsiTheme="majorHAnsi" w:cstheme="majorHAnsi"/>
                <w:lang w:val="en-US"/>
              </w:rPr>
            </w:pPr>
            <w:r w:rsidRPr="00ED71AD">
              <w:rPr>
                <w:rFonts w:asciiTheme="majorHAnsi" w:hAnsiTheme="majorHAnsi" w:cstheme="majorHAnsi"/>
                <w:lang w:val="en-US"/>
              </w:rPr>
              <w:t xml:space="preserve">NDIS Worker Screening Check </w:t>
            </w:r>
          </w:p>
          <w:p w14:paraId="67F86D0B" w14:textId="7CBB909F" w:rsidR="00AF36C2" w:rsidRDefault="001B6383">
            <w:pPr>
              <w:jc w:val="center"/>
              <w:rPr>
                <w:rFonts w:asciiTheme="majorHAnsi" w:hAnsiTheme="majorHAnsi" w:cstheme="majorHAnsi"/>
                <w:lang w:val="en-US"/>
              </w:rPr>
            </w:pPr>
            <w:sdt>
              <w:sdtPr>
                <w:rPr>
                  <w:rFonts w:asciiTheme="majorHAnsi" w:hAnsiTheme="majorHAnsi" w:cstheme="majorHAnsi"/>
                  <w:lang w:val="en-US"/>
                </w:rPr>
                <w:id w:val="-266071104"/>
                <w14:checkbox>
                  <w14:checked w14:val="1"/>
                  <w14:checkedState w14:val="2612" w14:font="MS Gothic"/>
                  <w14:uncheckedState w14:val="2610" w14:font="MS Gothic"/>
                </w14:checkbox>
              </w:sdtPr>
              <w:sdtEndPr/>
              <w:sdtContent>
                <w:r w:rsidR="00F96F2F">
                  <w:rPr>
                    <w:rFonts w:ascii="MS Gothic" w:eastAsia="MS Gothic" w:hAnsi="MS Gothic" w:cstheme="majorHAnsi" w:hint="eastAsia"/>
                    <w:lang w:val="en-US"/>
                  </w:rPr>
                  <w:t>☒</w:t>
                </w:r>
              </w:sdtContent>
            </w:sdt>
          </w:p>
        </w:tc>
        <w:tc>
          <w:tcPr>
            <w:tcW w:w="1474" w:type="dxa"/>
            <w:gridSpan w:val="2"/>
            <w:tcBorders>
              <w:top w:val="single" w:sz="4" w:space="0" w:color="auto"/>
              <w:left w:val="single" w:sz="4" w:space="0" w:color="auto"/>
              <w:bottom w:val="single" w:sz="4" w:space="0" w:color="auto"/>
              <w:right w:val="single" w:sz="4" w:space="0" w:color="auto"/>
            </w:tcBorders>
            <w:hideMark/>
          </w:tcPr>
          <w:p w14:paraId="407C2520" w14:textId="77777777" w:rsidR="00AF36C2" w:rsidRDefault="00AF36C2">
            <w:pPr>
              <w:pStyle w:val="Heading4"/>
              <w:keepNext w:val="0"/>
              <w:widowControl w:val="0"/>
              <w:spacing w:before="60"/>
              <w:jc w:val="center"/>
              <w:rPr>
                <w:rFonts w:asciiTheme="majorHAnsi" w:hAnsiTheme="majorHAnsi" w:cstheme="majorHAnsi"/>
                <w:b w:val="0"/>
                <w:bCs w:val="0"/>
                <w:sz w:val="22"/>
                <w:szCs w:val="22"/>
                <w:lang w:val="en-US"/>
              </w:rPr>
            </w:pPr>
            <w:r>
              <w:rPr>
                <w:rFonts w:asciiTheme="majorHAnsi" w:hAnsiTheme="majorHAnsi" w:cstheme="majorHAnsi"/>
                <w:b w:val="0"/>
                <w:bCs w:val="0"/>
                <w:sz w:val="22"/>
                <w:szCs w:val="22"/>
                <w:lang w:val="en-US"/>
              </w:rPr>
              <w:t>WWC</w:t>
            </w:r>
          </w:p>
          <w:sdt>
            <w:sdtPr>
              <w:rPr>
                <w:rFonts w:asciiTheme="majorHAnsi" w:hAnsiTheme="majorHAnsi" w:cstheme="majorHAnsi"/>
                <w:lang w:val="en-US"/>
              </w:rPr>
              <w:id w:val="-1711405627"/>
              <w14:checkbox>
                <w14:checked w14:val="0"/>
                <w14:checkedState w14:val="2612" w14:font="MS Gothic"/>
                <w14:uncheckedState w14:val="2610" w14:font="MS Gothic"/>
              </w14:checkbox>
            </w:sdtPr>
            <w:sdtEndPr/>
            <w:sdtContent>
              <w:p w14:paraId="75A90634" w14:textId="77777777" w:rsidR="00AF36C2" w:rsidRDefault="00AF36C2">
                <w:pPr>
                  <w:jc w:val="center"/>
                  <w:rPr>
                    <w:rFonts w:asciiTheme="majorHAnsi" w:hAnsiTheme="majorHAnsi" w:cstheme="majorHAnsi"/>
                    <w:lang w:val="en-US"/>
                  </w:rPr>
                </w:pPr>
                <w:r>
                  <w:rPr>
                    <w:rFonts w:ascii="Segoe UI Symbol" w:eastAsia="MS Gothic" w:hAnsi="Segoe UI Symbol" w:cs="Segoe UI Symbol"/>
                    <w:lang w:val="en-US"/>
                  </w:rPr>
                  <w:t>☐</w:t>
                </w:r>
              </w:p>
            </w:sdtContent>
          </w:sdt>
        </w:tc>
        <w:tc>
          <w:tcPr>
            <w:tcW w:w="1474" w:type="dxa"/>
            <w:tcBorders>
              <w:top w:val="single" w:sz="4" w:space="0" w:color="auto"/>
              <w:left w:val="single" w:sz="4" w:space="0" w:color="auto"/>
              <w:bottom w:val="single" w:sz="4" w:space="0" w:color="auto"/>
              <w:right w:val="single" w:sz="4" w:space="0" w:color="auto"/>
            </w:tcBorders>
            <w:hideMark/>
          </w:tcPr>
          <w:p w14:paraId="705FE0F7" w14:textId="77777777" w:rsidR="00AF36C2" w:rsidRDefault="00AF36C2">
            <w:pPr>
              <w:jc w:val="center"/>
              <w:rPr>
                <w:rFonts w:asciiTheme="majorHAnsi" w:hAnsiTheme="majorHAnsi" w:cstheme="majorHAnsi"/>
                <w:lang w:val="en-US"/>
              </w:rPr>
            </w:pPr>
            <w:r>
              <w:rPr>
                <w:rFonts w:asciiTheme="majorHAnsi" w:hAnsiTheme="majorHAnsi" w:cstheme="majorHAnsi"/>
                <w:lang w:val="en-US"/>
              </w:rPr>
              <w:t xml:space="preserve">Covid-19 Vaccinations </w:t>
            </w:r>
          </w:p>
          <w:sdt>
            <w:sdtPr>
              <w:rPr>
                <w:rFonts w:asciiTheme="majorHAnsi" w:hAnsiTheme="majorHAnsi" w:cstheme="majorHAnsi"/>
                <w:lang w:val="en-US"/>
              </w:rPr>
              <w:id w:val="1815983144"/>
              <w14:checkbox>
                <w14:checked w14:val="1"/>
                <w14:checkedState w14:val="2612" w14:font="MS Gothic"/>
                <w14:uncheckedState w14:val="2610" w14:font="MS Gothic"/>
              </w14:checkbox>
            </w:sdtPr>
            <w:sdtEndPr/>
            <w:sdtContent>
              <w:p w14:paraId="2946491C" w14:textId="6E4C2AF0" w:rsidR="00AF36C2" w:rsidRDefault="00465B18">
                <w:pPr>
                  <w:jc w:val="center"/>
                  <w:rPr>
                    <w:rFonts w:asciiTheme="majorHAnsi" w:hAnsiTheme="majorHAnsi" w:cstheme="majorHAnsi"/>
                    <w:lang w:val="en-US"/>
                  </w:rPr>
                </w:pPr>
                <w:r>
                  <w:rPr>
                    <w:rFonts w:ascii="MS Gothic" w:eastAsia="MS Gothic" w:hAnsi="MS Gothic" w:cstheme="majorHAnsi" w:hint="eastAsia"/>
                    <w:lang w:val="en-US"/>
                  </w:rPr>
                  <w:t>☒</w:t>
                </w:r>
              </w:p>
            </w:sdtContent>
          </w:sdt>
        </w:tc>
        <w:tc>
          <w:tcPr>
            <w:tcW w:w="1417" w:type="dxa"/>
            <w:gridSpan w:val="3"/>
            <w:tcBorders>
              <w:top w:val="single" w:sz="4" w:space="0" w:color="auto"/>
              <w:left w:val="single" w:sz="4" w:space="0" w:color="auto"/>
              <w:bottom w:val="single" w:sz="4" w:space="0" w:color="auto"/>
              <w:right w:val="single" w:sz="4" w:space="0" w:color="auto"/>
            </w:tcBorders>
            <w:hideMark/>
          </w:tcPr>
          <w:p w14:paraId="086F87E0" w14:textId="77777777" w:rsidR="00AF36C2" w:rsidRDefault="00AF36C2">
            <w:pPr>
              <w:pStyle w:val="Heading4"/>
              <w:keepNext w:val="0"/>
              <w:widowControl w:val="0"/>
              <w:spacing w:before="60"/>
              <w:jc w:val="center"/>
              <w:rPr>
                <w:rFonts w:asciiTheme="majorHAnsi" w:hAnsiTheme="majorHAnsi" w:cstheme="majorHAnsi"/>
                <w:b w:val="0"/>
                <w:bCs w:val="0"/>
                <w:sz w:val="22"/>
                <w:szCs w:val="22"/>
                <w:lang w:val="en-US"/>
              </w:rPr>
            </w:pPr>
            <w:r>
              <w:rPr>
                <w:rFonts w:asciiTheme="majorHAnsi" w:hAnsiTheme="majorHAnsi" w:cstheme="majorHAnsi"/>
                <w:b w:val="0"/>
                <w:bCs w:val="0"/>
                <w:sz w:val="22"/>
                <w:szCs w:val="22"/>
                <w:lang w:val="en-US"/>
              </w:rPr>
              <w:t>AHPRA</w:t>
            </w:r>
          </w:p>
          <w:sdt>
            <w:sdtPr>
              <w:rPr>
                <w:rFonts w:asciiTheme="majorHAnsi" w:hAnsiTheme="majorHAnsi" w:cstheme="majorHAnsi"/>
                <w:lang w:val="en-US"/>
              </w:rPr>
              <w:id w:val="1090043743"/>
              <w14:checkbox>
                <w14:checked w14:val="0"/>
                <w14:checkedState w14:val="2612" w14:font="MS Gothic"/>
                <w14:uncheckedState w14:val="2610" w14:font="MS Gothic"/>
              </w14:checkbox>
            </w:sdtPr>
            <w:sdtEndPr/>
            <w:sdtContent>
              <w:p w14:paraId="39BC418A" w14:textId="77777777" w:rsidR="00AF36C2" w:rsidRDefault="00AF36C2">
                <w:pPr>
                  <w:jc w:val="center"/>
                  <w:rPr>
                    <w:rFonts w:asciiTheme="majorHAnsi" w:hAnsiTheme="majorHAnsi" w:cstheme="majorHAnsi"/>
                    <w:lang w:val="en-US"/>
                  </w:rPr>
                </w:pPr>
                <w:r>
                  <w:rPr>
                    <w:rFonts w:ascii="Segoe UI Symbol" w:eastAsia="MS Gothic" w:hAnsi="Segoe UI Symbol" w:cs="Segoe UI Symbol"/>
                    <w:lang w:val="en-US"/>
                  </w:rPr>
                  <w:t>☐</w:t>
                </w:r>
              </w:p>
            </w:sdtContent>
          </w:sdt>
        </w:tc>
        <w:tc>
          <w:tcPr>
            <w:tcW w:w="1417" w:type="dxa"/>
            <w:tcBorders>
              <w:top w:val="single" w:sz="4" w:space="0" w:color="auto"/>
              <w:left w:val="single" w:sz="4" w:space="0" w:color="auto"/>
              <w:bottom w:val="single" w:sz="4" w:space="0" w:color="auto"/>
              <w:right w:val="single" w:sz="4" w:space="0" w:color="auto"/>
            </w:tcBorders>
            <w:hideMark/>
          </w:tcPr>
          <w:p w14:paraId="062B2892" w14:textId="77777777" w:rsidR="00AF36C2" w:rsidRDefault="00AF36C2">
            <w:pPr>
              <w:pStyle w:val="Heading4"/>
              <w:keepNext w:val="0"/>
              <w:widowControl w:val="0"/>
              <w:spacing w:before="60"/>
              <w:jc w:val="center"/>
              <w:rPr>
                <w:rFonts w:asciiTheme="majorHAnsi" w:hAnsiTheme="majorHAnsi" w:cstheme="majorHAnsi"/>
                <w:b w:val="0"/>
                <w:bCs w:val="0"/>
                <w:sz w:val="22"/>
                <w:szCs w:val="22"/>
                <w:lang w:val="en-US"/>
              </w:rPr>
            </w:pPr>
            <w:r>
              <w:rPr>
                <w:rFonts w:asciiTheme="majorHAnsi" w:hAnsiTheme="majorHAnsi" w:cstheme="majorHAnsi"/>
                <w:b w:val="0"/>
                <w:bCs w:val="0"/>
                <w:sz w:val="22"/>
                <w:szCs w:val="22"/>
                <w:lang w:val="en-US"/>
              </w:rPr>
              <w:t>NCCHC</w:t>
            </w:r>
          </w:p>
          <w:sdt>
            <w:sdtPr>
              <w:rPr>
                <w:rFonts w:asciiTheme="majorHAnsi" w:hAnsiTheme="majorHAnsi" w:cstheme="majorHAnsi"/>
                <w:lang w:val="en-US"/>
              </w:rPr>
              <w:id w:val="-184292000"/>
              <w14:checkbox>
                <w14:checked w14:val="0"/>
                <w14:checkedState w14:val="2612" w14:font="MS Gothic"/>
                <w14:uncheckedState w14:val="2610" w14:font="MS Gothic"/>
              </w14:checkbox>
            </w:sdtPr>
            <w:sdtEndPr/>
            <w:sdtContent>
              <w:p w14:paraId="40C02FEC" w14:textId="77777777" w:rsidR="00AF36C2" w:rsidRDefault="00AF36C2">
                <w:pPr>
                  <w:jc w:val="center"/>
                  <w:rPr>
                    <w:rFonts w:asciiTheme="majorHAnsi" w:hAnsiTheme="majorHAnsi" w:cstheme="majorHAnsi"/>
                    <w:lang w:val="en-US"/>
                  </w:rPr>
                </w:pPr>
                <w:r>
                  <w:rPr>
                    <w:rFonts w:ascii="MS Gothic" w:eastAsia="MS Gothic" w:hAnsi="MS Gothic" w:cstheme="majorHAnsi" w:hint="eastAsia"/>
                    <w:lang w:val="en-US"/>
                  </w:rPr>
                  <w:t>☐</w:t>
                </w:r>
              </w:p>
            </w:sdtContent>
          </w:sdt>
        </w:tc>
        <w:tc>
          <w:tcPr>
            <w:tcW w:w="1474" w:type="dxa"/>
            <w:gridSpan w:val="2"/>
            <w:tcBorders>
              <w:top w:val="single" w:sz="4" w:space="0" w:color="auto"/>
              <w:left w:val="single" w:sz="4" w:space="0" w:color="auto"/>
              <w:bottom w:val="single" w:sz="4" w:space="0" w:color="auto"/>
              <w:right w:val="single" w:sz="4" w:space="0" w:color="auto"/>
            </w:tcBorders>
            <w:hideMark/>
          </w:tcPr>
          <w:p w14:paraId="27FB4422" w14:textId="653ABBCB" w:rsidR="00AF36C2" w:rsidRDefault="00AF36C2">
            <w:pPr>
              <w:pStyle w:val="Heading4"/>
              <w:keepNext w:val="0"/>
              <w:widowControl w:val="0"/>
              <w:spacing w:before="60"/>
              <w:jc w:val="center"/>
              <w:rPr>
                <w:rFonts w:asciiTheme="majorHAnsi" w:hAnsiTheme="majorHAnsi" w:cstheme="majorHAnsi"/>
                <w:b w:val="0"/>
                <w:bCs w:val="0"/>
                <w:sz w:val="22"/>
                <w:szCs w:val="22"/>
                <w:lang w:val="en-US"/>
              </w:rPr>
            </w:pPr>
            <w:proofErr w:type="spellStart"/>
            <w:r>
              <w:rPr>
                <w:rFonts w:asciiTheme="majorHAnsi" w:hAnsiTheme="majorHAnsi" w:cstheme="majorHAnsi"/>
                <w:b w:val="0"/>
                <w:bCs w:val="0"/>
                <w:sz w:val="22"/>
                <w:szCs w:val="22"/>
                <w:lang w:val="en-US"/>
              </w:rPr>
              <w:t>Drivers</w:t>
            </w:r>
            <w:proofErr w:type="spellEnd"/>
            <w:r>
              <w:rPr>
                <w:rFonts w:asciiTheme="majorHAnsi" w:hAnsiTheme="majorHAnsi" w:cstheme="majorHAnsi"/>
                <w:b w:val="0"/>
                <w:bCs w:val="0"/>
                <w:sz w:val="22"/>
                <w:szCs w:val="22"/>
                <w:lang w:val="en-US"/>
              </w:rPr>
              <w:t xml:space="preserve"> </w:t>
            </w:r>
            <w:r w:rsidR="0070236E">
              <w:rPr>
                <w:rFonts w:asciiTheme="majorHAnsi" w:hAnsiTheme="majorHAnsi" w:cstheme="majorHAnsi"/>
                <w:b w:val="0"/>
                <w:bCs w:val="0"/>
                <w:sz w:val="22"/>
                <w:szCs w:val="22"/>
                <w:lang w:val="en-US"/>
              </w:rPr>
              <w:t>License</w:t>
            </w:r>
          </w:p>
          <w:sdt>
            <w:sdtPr>
              <w:rPr>
                <w:rFonts w:asciiTheme="majorHAnsi" w:hAnsiTheme="majorHAnsi" w:cstheme="majorHAnsi"/>
                <w:lang w:val="en-US"/>
              </w:rPr>
              <w:id w:val="2098826419"/>
              <w14:checkbox>
                <w14:checked w14:val="1"/>
                <w14:checkedState w14:val="2612" w14:font="MS Gothic"/>
                <w14:uncheckedState w14:val="2610" w14:font="MS Gothic"/>
              </w14:checkbox>
            </w:sdtPr>
            <w:sdtEndPr/>
            <w:sdtContent>
              <w:p w14:paraId="6D718632" w14:textId="67A42E02" w:rsidR="00AF36C2" w:rsidRDefault="00465B18">
                <w:pPr>
                  <w:jc w:val="center"/>
                  <w:rPr>
                    <w:rFonts w:asciiTheme="majorHAnsi" w:hAnsiTheme="majorHAnsi" w:cstheme="majorHAnsi"/>
                    <w:lang w:val="en-US"/>
                  </w:rPr>
                </w:pPr>
                <w:r>
                  <w:rPr>
                    <w:rFonts w:ascii="MS Gothic" w:eastAsia="MS Gothic" w:hAnsi="MS Gothic" w:cstheme="majorHAnsi" w:hint="eastAsia"/>
                    <w:lang w:val="en-US"/>
                  </w:rPr>
                  <w:t>☒</w:t>
                </w:r>
              </w:p>
            </w:sdtContent>
          </w:sdt>
        </w:tc>
        <w:tc>
          <w:tcPr>
            <w:tcW w:w="1474" w:type="dxa"/>
            <w:tcBorders>
              <w:top w:val="single" w:sz="4" w:space="0" w:color="auto"/>
              <w:left w:val="single" w:sz="4" w:space="0" w:color="auto"/>
              <w:bottom w:val="single" w:sz="4" w:space="0" w:color="auto"/>
              <w:right w:val="single" w:sz="4" w:space="0" w:color="auto"/>
            </w:tcBorders>
            <w:hideMark/>
          </w:tcPr>
          <w:p w14:paraId="37360EB2" w14:textId="77777777" w:rsidR="00AF36C2" w:rsidRDefault="00AF36C2">
            <w:pPr>
              <w:pStyle w:val="Heading4"/>
              <w:keepNext w:val="0"/>
              <w:widowControl w:val="0"/>
              <w:spacing w:before="60"/>
              <w:jc w:val="center"/>
              <w:rPr>
                <w:rFonts w:asciiTheme="majorHAnsi" w:hAnsiTheme="majorHAnsi" w:cstheme="majorHAnsi"/>
                <w:b w:val="0"/>
                <w:bCs w:val="0"/>
                <w:sz w:val="22"/>
                <w:szCs w:val="22"/>
                <w:lang w:val="en-US"/>
              </w:rPr>
            </w:pPr>
            <w:r>
              <w:rPr>
                <w:rFonts w:asciiTheme="majorHAnsi" w:hAnsiTheme="majorHAnsi" w:cstheme="majorHAnsi"/>
                <w:b w:val="0"/>
                <w:bCs w:val="0"/>
                <w:sz w:val="22"/>
                <w:szCs w:val="22"/>
                <w:lang w:val="en-US"/>
              </w:rPr>
              <w:t>Other (specify)</w:t>
            </w:r>
          </w:p>
          <w:p w14:paraId="3FA4E297" w14:textId="05D5A955" w:rsidR="00F96F2F" w:rsidRPr="00F96F2F" w:rsidRDefault="00F96F2F" w:rsidP="00F96F2F">
            <w:pPr>
              <w:rPr>
                <w:sz w:val="20"/>
                <w:szCs w:val="20"/>
                <w:lang w:val="en-US"/>
              </w:rPr>
            </w:pPr>
            <w:r w:rsidRPr="00F96F2F">
              <w:rPr>
                <w:sz w:val="20"/>
                <w:szCs w:val="20"/>
                <w:lang w:val="en-US"/>
              </w:rPr>
              <w:t>NDIS Check</w:t>
            </w:r>
          </w:p>
          <w:sdt>
            <w:sdtPr>
              <w:rPr>
                <w:rFonts w:asciiTheme="majorHAnsi" w:hAnsiTheme="majorHAnsi" w:cstheme="majorHAnsi"/>
                <w:lang w:val="en-US"/>
              </w:rPr>
              <w:id w:val="487216346"/>
              <w14:checkbox>
                <w14:checked w14:val="1"/>
                <w14:checkedState w14:val="2612" w14:font="MS Gothic"/>
                <w14:uncheckedState w14:val="2610" w14:font="MS Gothic"/>
              </w14:checkbox>
            </w:sdtPr>
            <w:sdtEndPr/>
            <w:sdtContent>
              <w:p w14:paraId="2FDE971C" w14:textId="584BBCC4" w:rsidR="00AF36C2" w:rsidRDefault="00F96F2F">
                <w:pPr>
                  <w:jc w:val="center"/>
                  <w:rPr>
                    <w:rFonts w:asciiTheme="majorHAnsi" w:hAnsiTheme="majorHAnsi" w:cstheme="majorHAnsi"/>
                    <w:lang w:val="en-US"/>
                  </w:rPr>
                </w:pPr>
                <w:r>
                  <w:rPr>
                    <w:rFonts w:ascii="MS Gothic" w:eastAsia="MS Gothic" w:hAnsi="MS Gothic" w:cstheme="majorHAnsi" w:hint="eastAsia"/>
                    <w:lang w:val="en-US"/>
                  </w:rPr>
                  <w:t>☒</w:t>
                </w:r>
              </w:p>
            </w:sdtContent>
          </w:sdt>
        </w:tc>
      </w:tr>
      <w:tr w:rsidR="000D7CFC" w:rsidRPr="00566038" w14:paraId="61258049" w14:textId="77777777" w:rsidTr="3B05DE6B">
        <w:tc>
          <w:tcPr>
            <w:tcW w:w="10207" w:type="dxa"/>
            <w:gridSpan w:val="11"/>
            <w:shd w:val="clear" w:color="auto" w:fill="auto"/>
          </w:tcPr>
          <w:p w14:paraId="293BD2F5" w14:textId="77777777" w:rsidR="000D7CFC" w:rsidRPr="00566038" w:rsidRDefault="000D7CFC" w:rsidP="000D7CFC">
            <w:pPr>
              <w:pStyle w:val="Heading4"/>
              <w:keepNext w:val="0"/>
              <w:widowControl w:val="0"/>
              <w:spacing w:before="60"/>
              <w:rPr>
                <w:rFonts w:asciiTheme="majorHAnsi" w:hAnsiTheme="majorHAnsi" w:cstheme="majorHAnsi"/>
                <w:sz w:val="22"/>
                <w:szCs w:val="22"/>
              </w:rPr>
            </w:pPr>
            <w:r w:rsidRPr="00566038">
              <w:rPr>
                <w:rFonts w:asciiTheme="majorHAnsi" w:hAnsiTheme="majorHAnsi" w:cstheme="majorHAnsi"/>
                <w:sz w:val="22"/>
                <w:szCs w:val="22"/>
              </w:rPr>
              <w:t>Qualifications</w:t>
            </w:r>
          </w:p>
          <w:p w14:paraId="43D315A0" w14:textId="65A75D76" w:rsidR="00BF1250" w:rsidRDefault="000D7CFC" w:rsidP="000D7CFC">
            <w:pPr>
              <w:spacing w:before="60" w:after="60"/>
              <w:rPr>
                <w:rFonts w:asciiTheme="majorHAnsi" w:hAnsiTheme="majorHAnsi"/>
              </w:rPr>
            </w:pPr>
            <w:r w:rsidRPr="00566038">
              <w:rPr>
                <w:rFonts w:asciiTheme="majorHAnsi" w:hAnsiTheme="majorHAnsi"/>
              </w:rPr>
              <w:t xml:space="preserve">Degree qualification in </w:t>
            </w:r>
            <w:r w:rsidR="00465B18">
              <w:rPr>
                <w:rFonts w:asciiTheme="majorHAnsi" w:hAnsiTheme="majorHAnsi"/>
              </w:rPr>
              <w:t xml:space="preserve">relevant </w:t>
            </w:r>
            <w:r w:rsidRPr="00566038">
              <w:rPr>
                <w:rFonts w:asciiTheme="majorHAnsi" w:hAnsiTheme="majorHAnsi"/>
              </w:rPr>
              <w:t>discipline (or) significant relevant industry and positional experience</w:t>
            </w:r>
          </w:p>
          <w:p w14:paraId="0AAB1A88" w14:textId="10E0B403" w:rsidR="005741FB" w:rsidRPr="00992CC4" w:rsidRDefault="4BACC311" w:rsidP="58AB576D">
            <w:pPr>
              <w:spacing w:before="60" w:after="60"/>
              <w:rPr>
                <w:rFonts w:asciiTheme="majorHAnsi" w:hAnsiTheme="majorHAnsi"/>
              </w:rPr>
            </w:pPr>
            <w:r w:rsidRPr="58AB576D">
              <w:rPr>
                <w:rFonts w:asciiTheme="majorHAnsi" w:hAnsiTheme="majorHAnsi"/>
              </w:rPr>
              <w:t>M</w:t>
            </w:r>
            <w:r w:rsidR="07303B59" w:rsidRPr="58AB576D">
              <w:rPr>
                <w:rFonts w:asciiTheme="majorHAnsi" w:hAnsiTheme="majorHAnsi"/>
              </w:rPr>
              <w:t>CIPS (Membership of the Chartered Institute of Procurement and Supply)</w:t>
            </w:r>
            <w:r w:rsidR="0D85CC79" w:rsidRPr="58AB576D">
              <w:rPr>
                <w:rFonts w:asciiTheme="majorHAnsi" w:hAnsiTheme="majorHAnsi"/>
              </w:rPr>
              <w:t xml:space="preserve"> is </w:t>
            </w:r>
            <w:r w:rsidR="2291CED1" w:rsidRPr="58AB576D">
              <w:rPr>
                <w:rFonts w:asciiTheme="majorHAnsi" w:hAnsiTheme="majorHAnsi"/>
              </w:rPr>
              <w:t>d</w:t>
            </w:r>
            <w:r w:rsidR="4AFC9BF7" w:rsidRPr="58AB576D">
              <w:rPr>
                <w:rFonts w:asciiTheme="majorHAnsi" w:hAnsiTheme="majorHAnsi"/>
              </w:rPr>
              <w:t>esirable</w:t>
            </w:r>
            <w:r w:rsidR="3F04ECCA" w:rsidRPr="58AB576D">
              <w:rPr>
                <w:rFonts w:asciiTheme="majorHAnsi" w:hAnsiTheme="majorHAnsi"/>
              </w:rPr>
              <w:t xml:space="preserve"> but</w:t>
            </w:r>
            <w:r w:rsidR="55C3ECC9" w:rsidRPr="58AB576D">
              <w:rPr>
                <w:rFonts w:asciiTheme="majorHAnsi" w:hAnsiTheme="majorHAnsi"/>
              </w:rPr>
              <w:t xml:space="preserve"> not essential</w:t>
            </w:r>
            <w:r w:rsidR="0AB434C8" w:rsidRPr="58AB576D">
              <w:rPr>
                <w:rFonts w:asciiTheme="majorHAnsi" w:hAnsiTheme="majorHAnsi"/>
              </w:rPr>
              <w:t>.</w:t>
            </w:r>
          </w:p>
        </w:tc>
      </w:tr>
      <w:tr w:rsidR="000D7CFC" w:rsidRPr="00566038" w14:paraId="2F53DC3F" w14:textId="77777777" w:rsidTr="3B05DE6B">
        <w:tc>
          <w:tcPr>
            <w:tcW w:w="10207" w:type="dxa"/>
            <w:gridSpan w:val="11"/>
            <w:shd w:val="clear" w:color="auto" w:fill="auto"/>
          </w:tcPr>
          <w:p w14:paraId="76B76927" w14:textId="77777777" w:rsidR="000D7CFC" w:rsidRPr="00566038" w:rsidRDefault="000D7CFC" w:rsidP="000D7CFC">
            <w:pPr>
              <w:pStyle w:val="Heading4"/>
              <w:keepNext w:val="0"/>
              <w:widowControl w:val="0"/>
              <w:spacing w:before="60"/>
              <w:rPr>
                <w:rFonts w:asciiTheme="majorHAnsi" w:hAnsiTheme="majorHAnsi" w:cstheme="majorHAnsi"/>
                <w:sz w:val="22"/>
                <w:szCs w:val="22"/>
              </w:rPr>
            </w:pPr>
            <w:r w:rsidRPr="00566038">
              <w:rPr>
                <w:rFonts w:asciiTheme="majorHAnsi" w:hAnsiTheme="majorHAnsi" w:cstheme="majorHAnsi"/>
                <w:sz w:val="22"/>
                <w:szCs w:val="22"/>
              </w:rPr>
              <w:t>Extent of Authority</w:t>
            </w:r>
          </w:p>
          <w:p w14:paraId="7549E7F0" w14:textId="77777777" w:rsidR="000D7CFC" w:rsidRPr="00566038" w:rsidRDefault="000D7CFC" w:rsidP="000D7CFC">
            <w:pPr>
              <w:spacing w:before="60" w:after="60"/>
              <w:rPr>
                <w:rFonts w:asciiTheme="majorHAnsi" w:hAnsiTheme="majorHAnsi" w:cstheme="majorHAnsi"/>
              </w:rPr>
            </w:pPr>
            <w:r w:rsidRPr="00566038">
              <w:rPr>
                <w:rFonts w:asciiTheme="majorHAnsi" w:hAnsiTheme="majorHAnsi" w:cstheme="majorHAnsi"/>
              </w:rPr>
              <w:t>Authority to act within the scope of your position to perform the objectives and requirements of your position as identified within this Position Description and as directed by your Leader.  The extent of the authority may alter from time-to-time at the direction of your Leader.</w:t>
            </w:r>
          </w:p>
        </w:tc>
      </w:tr>
      <w:tr w:rsidR="000D7CFC" w:rsidRPr="00566038" w14:paraId="3650B22A" w14:textId="77777777" w:rsidTr="3B05DE6B">
        <w:trPr>
          <w:trHeight w:val="621"/>
        </w:trPr>
        <w:tc>
          <w:tcPr>
            <w:tcW w:w="10207" w:type="dxa"/>
            <w:gridSpan w:val="11"/>
            <w:shd w:val="clear" w:color="auto" w:fill="auto"/>
            <w:vAlign w:val="center"/>
          </w:tcPr>
          <w:p w14:paraId="05D43D47" w14:textId="32B9359F" w:rsidR="00AE3290" w:rsidRPr="00465B18" w:rsidRDefault="00AE3290" w:rsidP="00AE3290">
            <w:pPr>
              <w:spacing w:before="40" w:after="40"/>
              <w:rPr>
                <w:rFonts w:asciiTheme="majorHAnsi" w:hAnsiTheme="majorHAnsi" w:cstheme="majorHAnsi"/>
              </w:rPr>
            </w:pPr>
            <w:bookmarkStart w:id="1" w:name="Text24"/>
            <w:r w:rsidRPr="00465B18">
              <w:rPr>
                <w:rFonts w:asciiTheme="majorHAnsi" w:hAnsiTheme="majorHAnsi" w:cstheme="majorHAnsi"/>
              </w:rPr>
              <w:t xml:space="preserve">Prepared &amp; Approved By: </w:t>
            </w:r>
            <w:sdt>
              <w:sdtPr>
                <w:rPr>
                  <w:rFonts w:asciiTheme="majorHAnsi" w:hAnsiTheme="majorHAnsi" w:cstheme="majorHAnsi"/>
                </w:rPr>
                <w:id w:val="421152158"/>
                <w:placeholder>
                  <w:docPart w:val="08D07EEC9CAF4DA8B0ECEE67E0163FA6"/>
                </w:placeholder>
              </w:sdtPr>
              <w:sdtEndPr/>
              <w:sdtContent>
                <w:r w:rsidR="00465B18" w:rsidRPr="00465B18">
                  <w:rPr>
                    <w:rFonts w:asciiTheme="majorHAnsi" w:hAnsiTheme="majorHAnsi" w:cstheme="majorHAnsi"/>
                  </w:rPr>
                  <w:t>Sarah Volaric</w:t>
                </w:r>
                <w:r w:rsidR="00F96F2F">
                  <w:rPr>
                    <w:rFonts w:asciiTheme="majorHAnsi" w:hAnsiTheme="majorHAnsi" w:cstheme="majorHAnsi"/>
                  </w:rPr>
                  <w:t xml:space="preserve"> /Lisa Karabin</w:t>
                </w:r>
              </w:sdtContent>
            </w:sdt>
          </w:p>
          <w:p w14:paraId="3A3F70C2" w14:textId="76101C9B" w:rsidR="00AE3290" w:rsidRDefault="00AE3290" w:rsidP="4B498038">
            <w:pPr>
              <w:spacing w:before="40" w:after="40"/>
              <w:rPr>
                <w:rFonts w:asciiTheme="majorHAnsi" w:hAnsiTheme="majorHAnsi" w:cstheme="majorBidi"/>
              </w:rPr>
            </w:pPr>
            <w:r w:rsidRPr="4B498038">
              <w:rPr>
                <w:rFonts w:asciiTheme="majorHAnsi" w:hAnsiTheme="majorHAnsi" w:cstheme="majorBidi"/>
              </w:rPr>
              <w:t xml:space="preserve">Date Reviewed/Modified: </w:t>
            </w:r>
            <w:sdt>
              <w:sdtPr>
                <w:rPr>
                  <w:rFonts w:asciiTheme="majorHAnsi" w:hAnsiTheme="majorHAnsi" w:cstheme="majorBidi"/>
                </w:rPr>
                <w:id w:val="-1075966120"/>
                <w:placeholder>
                  <w:docPart w:val="CA92D69854EC49719598FF25F122573B"/>
                </w:placeholder>
                <w:date w:fullDate="2022-08-24T00:00:00Z">
                  <w:dateFormat w:val="d/MM/yyyy"/>
                  <w:lid w:val="en-AU"/>
                  <w:storeMappedDataAs w:val="dateTime"/>
                  <w:calendar w:val="gregorian"/>
                </w:date>
              </w:sdtPr>
              <w:sdtEndPr/>
              <w:sdtContent>
                <w:r w:rsidR="00465B18" w:rsidRPr="4B498038">
                  <w:rPr>
                    <w:rFonts w:asciiTheme="majorHAnsi" w:hAnsiTheme="majorHAnsi" w:cstheme="majorBidi"/>
                  </w:rPr>
                  <w:t>24/08/2022</w:t>
                </w:r>
              </w:sdtContent>
            </w:sdt>
            <w:bookmarkEnd w:id="1"/>
            <w:r w:rsidR="3790B547" w:rsidRPr="4B498038">
              <w:rPr>
                <w:rFonts w:asciiTheme="majorHAnsi" w:hAnsiTheme="majorHAnsi" w:cstheme="majorBidi"/>
              </w:rPr>
              <w:t xml:space="preserve"> Bernadette </w:t>
            </w:r>
            <w:r w:rsidR="00C24A0E" w:rsidRPr="4B498038">
              <w:rPr>
                <w:rFonts w:asciiTheme="majorHAnsi" w:hAnsiTheme="majorHAnsi" w:cstheme="majorBidi"/>
              </w:rPr>
              <w:t>Mitchell</w:t>
            </w:r>
            <w:r w:rsidR="3790B547" w:rsidRPr="4B498038">
              <w:rPr>
                <w:rFonts w:asciiTheme="majorHAnsi" w:hAnsiTheme="majorHAnsi" w:cstheme="majorBidi"/>
              </w:rPr>
              <w:t>-Armstrong/ Nick Wood</w:t>
            </w:r>
          </w:p>
          <w:p w14:paraId="0AF36404" w14:textId="49077D00" w:rsidR="000D7CFC" w:rsidRPr="00566038" w:rsidRDefault="00AE3290" w:rsidP="00AE3290">
            <w:pPr>
              <w:spacing w:before="40" w:after="40"/>
            </w:pPr>
            <w:r>
              <w:rPr>
                <w:rFonts w:asciiTheme="majorHAnsi" w:hAnsiTheme="majorHAnsi" w:cstheme="majorHAnsi"/>
              </w:rPr>
              <w:t xml:space="preserve">*All PDs should be sent to P&amp;C for approval and uploading to </w:t>
            </w:r>
            <w:r w:rsidR="00C24A0E">
              <w:rPr>
                <w:rFonts w:asciiTheme="majorHAnsi" w:hAnsiTheme="majorHAnsi" w:cstheme="majorHAnsi"/>
              </w:rPr>
              <w:t>SharePoint</w:t>
            </w:r>
          </w:p>
        </w:tc>
      </w:tr>
      <w:tr w:rsidR="000D7CFC" w:rsidRPr="00566038" w14:paraId="4CC7C098" w14:textId="77777777" w:rsidTr="3B05DE6B">
        <w:tc>
          <w:tcPr>
            <w:tcW w:w="10207" w:type="dxa"/>
            <w:gridSpan w:val="11"/>
            <w:shd w:val="clear" w:color="auto" w:fill="auto"/>
          </w:tcPr>
          <w:p w14:paraId="50CFBE63" w14:textId="77777777" w:rsidR="000D7CFC" w:rsidRPr="00566038" w:rsidRDefault="000D7CFC" w:rsidP="000D7CFC">
            <w:pPr>
              <w:pStyle w:val="Heading4"/>
              <w:spacing w:before="40" w:after="40"/>
              <w:rPr>
                <w:rFonts w:asciiTheme="majorHAnsi" w:hAnsiTheme="majorHAnsi" w:cstheme="majorBidi"/>
                <w:b w:val="0"/>
                <w:bCs w:val="0"/>
                <w:sz w:val="22"/>
                <w:szCs w:val="22"/>
              </w:rPr>
            </w:pPr>
            <w:bookmarkStart w:id="2" w:name="Text23"/>
            <w:r w:rsidRPr="00566038">
              <w:rPr>
                <w:rFonts w:asciiTheme="majorHAnsi" w:hAnsiTheme="majorHAnsi" w:cstheme="majorBidi"/>
                <w:b w:val="0"/>
                <w:bCs w:val="0"/>
                <w:sz w:val="22"/>
                <w:szCs w:val="22"/>
              </w:rPr>
              <w:t xml:space="preserve">Related Documents: </w:t>
            </w:r>
            <w:r w:rsidRPr="00566038">
              <w:rPr>
                <w:rFonts w:asciiTheme="majorHAnsi" w:hAnsiTheme="majorHAnsi" w:cstheme="majorBidi"/>
                <w:sz w:val="22"/>
                <w:szCs w:val="22"/>
              </w:rPr>
              <w:t>PD Work Instructions, Behaviours Guide</w:t>
            </w:r>
          </w:p>
        </w:tc>
        <w:bookmarkEnd w:id="2"/>
      </w:tr>
      <w:tr w:rsidR="000D7CFC" w:rsidRPr="00566038" w14:paraId="54BEC303" w14:textId="77777777" w:rsidTr="3B05DE6B">
        <w:trPr>
          <w:trHeight w:val="737"/>
        </w:trPr>
        <w:tc>
          <w:tcPr>
            <w:tcW w:w="10207" w:type="dxa"/>
            <w:gridSpan w:val="11"/>
            <w:shd w:val="clear" w:color="auto" w:fill="auto"/>
          </w:tcPr>
          <w:p w14:paraId="5CC14CC7" w14:textId="37DC298F" w:rsidR="00C41732" w:rsidRDefault="00C41732" w:rsidP="000D7CFC">
            <w:pPr>
              <w:rPr>
                <w:rStyle w:val="normaltextrun"/>
                <w:rFonts w:asciiTheme="majorHAnsi" w:hAnsiTheme="majorHAnsi" w:cstheme="majorHAnsi"/>
                <w:b/>
                <w:bCs/>
              </w:rPr>
            </w:pPr>
            <w:r>
              <w:rPr>
                <w:rStyle w:val="normaltextrun"/>
                <w:rFonts w:asciiTheme="majorHAnsi" w:hAnsiTheme="majorHAnsi" w:cstheme="majorHAnsi"/>
                <w:b/>
                <w:bCs/>
              </w:rPr>
              <w:t>HR Use Only</w:t>
            </w:r>
          </w:p>
          <w:p w14:paraId="72D7AE77" w14:textId="4983B4F1" w:rsidR="005D5E6B" w:rsidRDefault="00992CC4" w:rsidP="000D7CFC">
            <w:pPr>
              <w:rPr>
                <w:rStyle w:val="eop"/>
                <w:rFonts w:asciiTheme="majorHAnsi" w:eastAsia="MS Gothic" w:hAnsiTheme="majorHAnsi" w:cstheme="majorHAnsi"/>
              </w:rPr>
            </w:pPr>
            <w:r w:rsidRPr="00BB63BA">
              <w:rPr>
                <w:rStyle w:val="normaltextrun"/>
                <w:rFonts w:asciiTheme="majorHAnsi" w:hAnsiTheme="majorHAnsi" w:cstheme="majorHAnsi"/>
                <w:b/>
                <w:bCs/>
              </w:rPr>
              <w:t xml:space="preserve">Risk Assessed Role (NDIS Worker Screening Check) </w:t>
            </w:r>
            <w:sdt>
              <w:sdtPr>
                <w:rPr>
                  <w:rStyle w:val="normaltextrun"/>
                  <w:rFonts w:asciiTheme="majorHAnsi" w:hAnsiTheme="majorHAnsi" w:cstheme="majorHAnsi"/>
                  <w:b/>
                  <w:bCs/>
                </w:rPr>
                <w:id w:val="-1381853661"/>
                <w:placeholder>
                  <w:docPart w:val="FD428B26DB7C42F995994D6D8532BB33"/>
                </w:placeholder>
                <w:comboBox>
                  <w:listItem w:value="Choose an item."/>
                  <w:listItem w:displayText="Yes Required" w:value="Yes Required"/>
                  <w:listItem w:displayText="No not required" w:value="No not required"/>
                </w:comboBox>
              </w:sdtPr>
              <w:sdtEndPr>
                <w:rPr>
                  <w:rStyle w:val="normaltextrun"/>
                </w:rPr>
              </w:sdtEndPr>
              <w:sdtContent>
                <w:r w:rsidR="00ED71AD" w:rsidRPr="00ED71AD">
                  <w:rPr>
                    <w:rStyle w:val="normaltextrun"/>
                    <w:rFonts w:asciiTheme="majorHAnsi" w:hAnsiTheme="majorHAnsi" w:cstheme="majorHAnsi"/>
                    <w:b/>
                    <w:bCs/>
                  </w:rPr>
                  <w:t>Yes, NDIS risk assessed role</w:t>
                </w:r>
              </w:sdtContent>
            </w:sdt>
            <w:r w:rsidRPr="00BB63BA">
              <w:rPr>
                <w:rStyle w:val="eop"/>
                <w:rFonts w:asciiTheme="majorHAnsi" w:eastAsia="MS Gothic" w:hAnsiTheme="majorHAnsi" w:cstheme="majorHAnsi"/>
              </w:rPr>
              <w:t> </w:t>
            </w:r>
          </w:p>
          <w:p w14:paraId="37D3D5D3" w14:textId="7408CFBD" w:rsidR="00992CC4" w:rsidRPr="00465B18" w:rsidRDefault="001B6383" w:rsidP="000D7CFC">
            <w:pPr>
              <w:rPr>
                <w:rFonts w:asciiTheme="majorHAnsi" w:hAnsiTheme="majorHAnsi" w:cstheme="majorHAnsi"/>
              </w:rPr>
            </w:pPr>
            <w:sdt>
              <w:sdtPr>
                <w:rPr>
                  <w:rFonts w:asciiTheme="majorHAnsi" w:hAnsiTheme="majorHAnsi" w:cstheme="majorHAnsi"/>
                </w:rPr>
                <w:id w:val="268285365"/>
                <w:placeholder>
                  <w:docPart w:val="380EA490BB7747C6B0E5F8D5D47275FD"/>
                </w:placeholder>
                <w:comboBox>
                  <w:listItem w:value="Choose an item."/>
                  <w:listItem w:displayText="A) Key personnel role of a person or entity" w:value="A) Key personnel role of a person or entity"/>
                  <w:listItem w:displayText="B) A role for which the normal duties include the direct delivery of specified supports of specified services to a person with disability" w:value="B) A role for which the normal duties include the direct delivery of specified supports of specified services to a person with disability"/>
                  <w:listItem w:displayText="C) A role for which the normal duties is likely to require more than incidental contact with a person with disability" w:value="C) A role for which the normal duties is likely to require more than incidental contact with a person with disability"/>
                </w:comboBox>
              </w:sdtPr>
              <w:sdtEndPr/>
              <w:sdtContent>
                <w:r w:rsidR="00A01F9D">
                  <w:rPr>
                    <w:rFonts w:asciiTheme="majorHAnsi" w:hAnsiTheme="majorHAnsi" w:cstheme="majorHAnsi"/>
                  </w:rPr>
                  <w:t>A) Key personnel role of a person or entity</w:t>
                </w:r>
              </w:sdtContent>
            </w:sdt>
            <w:r w:rsidR="00992CC4" w:rsidRPr="00BB63BA">
              <w:rPr>
                <w:rStyle w:val="eop"/>
                <w:rFonts w:asciiTheme="majorHAnsi" w:eastAsia="MS Gothic" w:hAnsiTheme="majorHAnsi" w:cstheme="majorHAnsi"/>
              </w:rPr>
              <w:br/>
            </w:r>
            <w:r w:rsidR="00992CC4" w:rsidRPr="00BB63BA">
              <w:rPr>
                <w:rStyle w:val="normaltextrun"/>
                <w:rFonts w:asciiTheme="majorHAnsi" w:hAnsiTheme="majorHAnsi" w:cstheme="majorHAnsi"/>
              </w:rPr>
              <w:t xml:space="preserve">Date the role was assessed: </w:t>
            </w:r>
            <w:sdt>
              <w:sdtPr>
                <w:rPr>
                  <w:rStyle w:val="normaltextrun"/>
                  <w:rFonts w:asciiTheme="majorHAnsi" w:hAnsiTheme="majorHAnsi" w:cstheme="majorHAnsi"/>
                </w:rPr>
                <w:id w:val="1197284184"/>
                <w:placeholder>
                  <w:docPart w:val="343D36C09F4A4DA48E7F7FD00529FDDE"/>
                </w:placeholder>
                <w:date w:fullDate="2022-02-01T00:00:00Z">
                  <w:dateFormat w:val="d/MM/yyyy"/>
                  <w:lid w:val="en-AU"/>
                  <w:storeMappedDataAs w:val="dateTime"/>
                  <w:calendar w:val="gregorian"/>
                </w:date>
              </w:sdtPr>
              <w:sdtEndPr>
                <w:rPr>
                  <w:rStyle w:val="normaltextrun"/>
                </w:rPr>
              </w:sdtEndPr>
              <w:sdtContent>
                <w:r w:rsidR="00992CC4">
                  <w:rPr>
                    <w:rStyle w:val="normaltextrun"/>
                    <w:rFonts w:asciiTheme="majorHAnsi" w:hAnsiTheme="majorHAnsi" w:cstheme="majorHAnsi"/>
                  </w:rPr>
                  <w:t>1/02/2022</w:t>
                </w:r>
              </w:sdtContent>
            </w:sdt>
            <w:r w:rsidR="00992CC4">
              <w:rPr>
                <w:rStyle w:val="normaltextrun"/>
                <w:rFonts w:asciiTheme="majorHAnsi" w:hAnsiTheme="majorHAnsi" w:cstheme="majorHAnsi"/>
              </w:rPr>
              <w:t xml:space="preserve"> </w:t>
            </w:r>
            <w:r w:rsidR="00992CC4" w:rsidRPr="00BB63BA">
              <w:rPr>
                <w:rStyle w:val="normaltextrun"/>
                <w:rFonts w:asciiTheme="majorHAnsi" w:hAnsiTheme="majorHAnsi" w:cstheme="majorHAnsi"/>
              </w:rPr>
              <w:t>Assessed By: Lisa Karabin, People &amp; Culture Manager</w:t>
            </w:r>
            <w:r w:rsidR="00992CC4" w:rsidRPr="00BB63BA">
              <w:rPr>
                <w:rStyle w:val="eop"/>
                <w:rFonts w:asciiTheme="majorHAnsi" w:hAnsiTheme="majorHAnsi" w:cstheme="majorHAnsi"/>
              </w:rPr>
              <w:t> </w:t>
            </w:r>
          </w:p>
        </w:tc>
      </w:tr>
    </w:tbl>
    <w:p w14:paraId="3F12674A" w14:textId="7E9D4F33" w:rsidR="755E44C0" w:rsidRPr="00566038" w:rsidRDefault="755E44C0" w:rsidP="000D7CFC"/>
    <w:sectPr w:rsidR="755E44C0" w:rsidRPr="00566038" w:rsidSect="003E74B6">
      <w:headerReference w:type="default" r:id="rId14"/>
      <w:footerReference w:type="default" r:id="rId15"/>
      <w:pgSz w:w="11900" w:h="16840"/>
      <w:pgMar w:top="1134" w:right="851" w:bottom="851" w:left="107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36315" w14:textId="77777777" w:rsidR="009110F1" w:rsidRDefault="009110F1" w:rsidP="00AD6807">
      <w:r>
        <w:separator/>
      </w:r>
    </w:p>
  </w:endnote>
  <w:endnote w:type="continuationSeparator" w:id="0">
    <w:p w14:paraId="46D21AA8" w14:textId="77777777" w:rsidR="009110F1" w:rsidRDefault="009110F1" w:rsidP="00AD6807">
      <w:r>
        <w:continuationSeparator/>
      </w:r>
    </w:p>
  </w:endnote>
  <w:endnote w:type="continuationNotice" w:id="1">
    <w:p w14:paraId="39BA83D1" w14:textId="77777777" w:rsidR="009110F1" w:rsidRDefault="009110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687DC" w14:textId="77777777" w:rsidR="00250D92" w:rsidRDefault="00250D92" w:rsidP="003E74B6">
    <w:pPr>
      <w:spacing w:before="30" w:line="154" w:lineRule="exact"/>
      <w:ind w:right="-47"/>
    </w:pPr>
    <w:r>
      <w:rPr>
        <w:noProof/>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5E55D" w14:textId="77777777" w:rsidR="009110F1" w:rsidRDefault="009110F1" w:rsidP="00AD6807">
      <w:r>
        <w:separator/>
      </w:r>
    </w:p>
  </w:footnote>
  <w:footnote w:type="continuationSeparator" w:id="0">
    <w:p w14:paraId="7989745A" w14:textId="77777777" w:rsidR="009110F1" w:rsidRDefault="009110F1" w:rsidP="00AD6807">
      <w:r>
        <w:continuationSeparator/>
      </w:r>
    </w:p>
  </w:footnote>
  <w:footnote w:type="continuationNotice" w:id="1">
    <w:p w14:paraId="569DFFAD" w14:textId="77777777" w:rsidR="009110F1" w:rsidRDefault="009110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1CF8D" w14:textId="003AAB67" w:rsidR="00566038" w:rsidRPr="00BB63BA" w:rsidRDefault="00F64412" w:rsidP="00E15843">
    <w:pPr>
      <w:ind w:left="2880" w:firstLine="720"/>
    </w:pPr>
    <w:r w:rsidRPr="00BB63BA">
      <w:rPr>
        <w:noProof/>
      </w:rPr>
      <w:drawing>
        <wp:anchor distT="0" distB="0" distL="114300" distR="114300" simplePos="0" relativeHeight="251658240" behindDoc="0" locked="0" layoutInCell="1" allowOverlap="1" wp14:anchorId="602F9BF7" wp14:editId="26D23B93">
          <wp:simplePos x="0" y="0"/>
          <wp:positionH relativeFrom="margin">
            <wp:align>left</wp:align>
          </wp:positionH>
          <wp:positionV relativeFrom="paragraph">
            <wp:posOffset>-193040</wp:posOffset>
          </wp:positionV>
          <wp:extent cx="1514475" cy="488762"/>
          <wp:effectExtent l="0" t="0" r="0" b="6985"/>
          <wp:wrapSquare wrapText="bothSides"/>
          <wp:docPr id="1032204070" name="Picture 103220407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204070" name="Picture 1032204070"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14475" cy="488762"/>
                  </a:xfrm>
                  <a:prstGeom prst="rect">
                    <a:avLst/>
                  </a:prstGeom>
                </pic:spPr>
              </pic:pic>
            </a:graphicData>
          </a:graphic>
        </wp:anchor>
      </w:drawing>
    </w:r>
  </w:p>
  <w:p w14:paraId="5CEE8C1C" w14:textId="4A741170" w:rsidR="00F64412" w:rsidRDefault="00F644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411F"/>
    <w:multiLevelType w:val="hybridMultilevel"/>
    <w:tmpl w:val="26B8A56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438AD"/>
    <w:multiLevelType w:val="hybridMultilevel"/>
    <w:tmpl w:val="FD4E55FA"/>
    <w:lvl w:ilvl="0" w:tplc="B074E5E6">
      <w:numFmt w:val="bullet"/>
      <w:lvlText w:val="•"/>
      <w:lvlJc w:val="left"/>
      <w:pPr>
        <w:ind w:left="564" w:hanging="454"/>
      </w:pPr>
      <w:rPr>
        <w:rFonts w:ascii="Calibri" w:eastAsia="Calibri" w:hAnsi="Calibri" w:cs="Calibri" w:hint="default"/>
        <w:w w:val="100"/>
        <w:sz w:val="22"/>
        <w:szCs w:val="22"/>
        <w:lang w:val="en-AU" w:eastAsia="en-AU" w:bidi="en-AU"/>
      </w:rPr>
    </w:lvl>
    <w:lvl w:ilvl="1" w:tplc="6D166BCA">
      <w:numFmt w:val="bullet"/>
      <w:lvlText w:val="•"/>
      <w:lvlJc w:val="left"/>
      <w:pPr>
        <w:ind w:left="942" w:hanging="454"/>
      </w:pPr>
      <w:rPr>
        <w:rFonts w:hint="default"/>
        <w:lang w:val="en-AU" w:eastAsia="en-AU" w:bidi="en-AU"/>
      </w:rPr>
    </w:lvl>
    <w:lvl w:ilvl="2" w:tplc="B4CA415A">
      <w:numFmt w:val="bullet"/>
      <w:lvlText w:val="•"/>
      <w:lvlJc w:val="left"/>
      <w:pPr>
        <w:ind w:left="1324" w:hanging="454"/>
      </w:pPr>
      <w:rPr>
        <w:rFonts w:hint="default"/>
        <w:lang w:val="en-AU" w:eastAsia="en-AU" w:bidi="en-AU"/>
      </w:rPr>
    </w:lvl>
    <w:lvl w:ilvl="3" w:tplc="89D2C132">
      <w:numFmt w:val="bullet"/>
      <w:lvlText w:val="•"/>
      <w:lvlJc w:val="left"/>
      <w:pPr>
        <w:ind w:left="1707" w:hanging="454"/>
      </w:pPr>
      <w:rPr>
        <w:rFonts w:hint="default"/>
        <w:lang w:val="en-AU" w:eastAsia="en-AU" w:bidi="en-AU"/>
      </w:rPr>
    </w:lvl>
    <w:lvl w:ilvl="4" w:tplc="0C5EAF9C">
      <w:numFmt w:val="bullet"/>
      <w:lvlText w:val="•"/>
      <w:lvlJc w:val="left"/>
      <w:pPr>
        <w:ind w:left="2089" w:hanging="454"/>
      </w:pPr>
      <w:rPr>
        <w:rFonts w:hint="default"/>
        <w:lang w:val="en-AU" w:eastAsia="en-AU" w:bidi="en-AU"/>
      </w:rPr>
    </w:lvl>
    <w:lvl w:ilvl="5" w:tplc="702CC27A">
      <w:numFmt w:val="bullet"/>
      <w:lvlText w:val="•"/>
      <w:lvlJc w:val="left"/>
      <w:pPr>
        <w:ind w:left="2472" w:hanging="454"/>
      </w:pPr>
      <w:rPr>
        <w:rFonts w:hint="default"/>
        <w:lang w:val="en-AU" w:eastAsia="en-AU" w:bidi="en-AU"/>
      </w:rPr>
    </w:lvl>
    <w:lvl w:ilvl="6" w:tplc="6BEA7E76">
      <w:numFmt w:val="bullet"/>
      <w:lvlText w:val="•"/>
      <w:lvlJc w:val="left"/>
      <w:pPr>
        <w:ind w:left="2854" w:hanging="454"/>
      </w:pPr>
      <w:rPr>
        <w:rFonts w:hint="default"/>
        <w:lang w:val="en-AU" w:eastAsia="en-AU" w:bidi="en-AU"/>
      </w:rPr>
    </w:lvl>
    <w:lvl w:ilvl="7" w:tplc="136C5E24">
      <w:numFmt w:val="bullet"/>
      <w:lvlText w:val="•"/>
      <w:lvlJc w:val="left"/>
      <w:pPr>
        <w:ind w:left="3236" w:hanging="454"/>
      </w:pPr>
      <w:rPr>
        <w:rFonts w:hint="default"/>
        <w:lang w:val="en-AU" w:eastAsia="en-AU" w:bidi="en-AU"/>
      </w:rPr>
    </w:lvl>
    <w:lvl w:ilvl="8" w:tplc="E9D4F8B8">
      <w:numFmt w:val="bullet"/>
      <w:lvlText w:val="•"/>
      <w:lvlJc w:val="left"/>
      <w:pPr>
        <w:ind w:left="3619" w:hanging="454"/>
      </w:pPr>
      <w:rPr>
        <w:rFonts w:hint="default"/>
        <w:lang w:val="en-AU" w:eastAsia="en-AU" w:bidi="en-AU"/>
      </w:rPr>
    </w:lvl>
  </w:abstractNum>
  <w:abstractNum w:abstractNumId="2" w15:restartNumberingAfterBreak="0">
    <w:nsid w:val="166A1BE7"/>
    <w:multiLevelType w:val="multilevel"/>
    <w:tmpl w:val="668A5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0B2076"/>
    <w:multiLevelType w:val="hybridMultilevel"/>
    <w:tmpl w:val="B09A8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0F6E30"/>
    <w:multiLevelType w:val="hybridMultilevel"/>
    <w:tmpl w:val="FFFFFFFF"/>
    <w:lvl w:ilvl="0" w:tplc="BDA4F514">
      <w:start w:val="1"/>
      <w:numFmt w:val="bullet"/>
      <w:lvlText w:val=""/>
      <w:lvlJc w:val="left"/>
      <w:pPr>
        <w:ind w:left="720" w:hanging="360"/>
      </w:pPr>
      <w:rPr>
        <w:rFonts w:ascii="Symbol" w:hAnsi="Symbol" w:hint="default"/>
      </w:rPr>
    </w:lvl>
    <w:lvl w:ilvl="1" w:tplc="9642DAA8">
      <w:start w:val="1"/>
      <w:numFmt w:val="bullet"/>
      <w:lvlText w:val="o"/>
      <w:lvlJc w:val="left"/>
      <w:pPr>
        <w:ind w:left="1440" w:hanging="360"/>
      </w:pPr>
      <w:rPr>
        <w:rFonts w:ascii="Courier New" w:hAnsi="Courier New" w:hint="default"/>
      </w:rPr>
    </w:lvl>
    <w:lvl w:ilvl="2" w:tplc="D8305FD4">
      <w:start w:val="1"/>
      <w:numFmt w:val="bullet"/>
      <w:lvlText w:val=""/>
      <w:lvlJc w:val="left"/>
      <w:pPr>
        <w:ind w:left="2160" w:hanging="360"/>
      </w:pPr>
      <w:rPr>
        <w:rFonts w:ascii="Wingdings" w:hAnsi="Wingdings" w:hint="default"/>
      </w:rPr>
    </w:lvl>
    <w:lvl w:ilvl="3" w:tplc="AECE93B8">
      <w:start w:val="1"/>
      <w:numFmt w:val="bullet"/>
      <w:lvlText w:val=""/>
      <w:lvlJc w:val="left"/>
      <w:pPr>
        <w:ind w:left="2880" w:hanging="360"/>
      </w:pPr>
      <w:rPr>
        <w:rFonts w:ascii="Symbol" w:hAnsi="Symbol" w:hint="default"/>
      </w:rPr>
    </w:lvl>
    <w:lvl w:ilvl="4" w:tplc="823EE210">
      <w:start w:val="1"/>
      <w:numFmt w:val="bullet"/>
      <w:lvlText w:val="o"/>
      <w:lvlJc w:val="left"/>
      <w:pPr>
        <w:ind w:left="3600" w:hanging="360"/>
      </w:pPr>
      <w:rPr>
        <w:rFonts w:ascii="Courier New" w:hAnsi="Courier New" w:hint="default"/>
      </w:rPr>
    </w:lvl>
    <w:lvl w:ilvl="5" w:tplc="1CCAC246">
      <w:start w:val="1"/>
      <w:numFmt w:val="bullet"/>
      <w:lvlText w:val=""/>
      <w:lvlJc w:val="left"/>
      <w:pPr>
        <w:ind w:left="4320" w:hanging="360"/>
      </w:pPr>
      <w:rPr>
        <w:rFonts w:ascii="Wingdings" w:hAnsi="Wingdings" w:hint="default"/>
      </w:rPr>
    </w:lvl>
    <w:lvl w:ilvl="6" w:tplc="823CA8EC">
      <w:start w:val="1"/>
      <w:numFmt w:val="bullet"/>
      <w:lvlText w:val=""/>
      <w:lvlJc w:val="left"/>
      <w:pPr>
        <w:ind w:left="5040" w:hanging="360"/>
      </w:pPr>
      <w:rPr>
        <w:rFonts w:ascii="Symbol" w:hAnsi="Symbol" w:hint="default"/>
      </w:rPr>
    </w:lvl>
    <w:lvl w:ilvl="7" w:tplc="F57EAE90">
      <w:start w:val="1"/>
      <w:numFmt w:val="bullet"/>
      <w:lvlText w:val="o"/>
      <w:lvlJc w:val="left"/>
      <w:pPr>
        <w:ind w:left="5760" w:hanging="360"/>
      </w:pPr>
      <w:rPr>
        <w:rFonts w:ascii="Courier New" w:hAnsi="Courier New" w:hint="default"/>
      </w:rPr>
    </w:lvl>
    <w:lvl w:ilvl="8" w:tplc="7B06077A">
      <w:start w:val="1"/>
      <w:numFmt w:val="bullet"/>
      <w:lvlText w:val=""/>
      <w:lvlJc w:val="left"/>
      <w:pPr>
        <w:ind w:left="6480" w:hanging="360"/>
      </w:pPr>
      <w:rPr>
        <w:rFonts w:ascii="Wingdings" w:hAnsi="Wingdings" w:hint="default"/>
      </w:rPr>
    </w:lvl>
  </w:abstractNum>
  <w:abstractNum w:abstractNumId="5" w15:restartNumberingAfterBreak="0">
    <w:nsid w:val="1D575957"/>
    <w:multiLevelType w:val="hybridMultilevel"/>
    <w:tmpl w:val="66A061C2"/>
    <w:lvl w:ilvl="0" w:tplc="D21C03F0">
      <w:start w:val="1"/>
      <w:numFmt w:val="bullet"/>
      <w:lvlText w:val=""/>
      <w:lvlJc w:val="left"/>
      <w:pPr>
        <w:ind w:left="720" w:hanging="360"/>
      </w:pPr>
      <w:rPr>
        <w:rFonts w:ascii="Symbol" w:hAnsi="Symbol" w:hint="default"/>
      </w:rPr>
    </w:lvl>
    <w:lvl w:ilvl="1" w:tplc="6E88BA44">
      <w:start w:val="1"/>
      <w:numFmt w:val="bullet"/>
      <w:lvlText w:val="o"/>
      <w:lvlJc w:val="left"/>
      <w:pPr>
        <w:ind w:left="1440" w:hanging="360"/>
      </w:pPr>
      <w:rPr>
        <w:rFonts w:ascii="Courier New" w:hAnsi="Courier New" w:hint="default"/>
      </w:rPr>
    </w:lvl>
    <w:lvl w:ilvl="2" w:tplc="6DBC6296">
      <w:start w:val="1"/>
      <w:numFmt w:val="bullet"/>
      <w:lvlText w:val=""/>
      <w:lvlJc w:val="left"/>
      <w:pPr>
        <w:ind w:left="2160" w:hanging="360"/>
      </w:pPr>
      <w:rPr>
        <w:rFonts w:ascii="Wingdings" w:hAnsi="Wingdings" w:hint="default"/>
      </w:rPr>
    </w:lvl>
    <w:lvl w:ilvl="3" w:tplc="9CA61E24">
      <w:start w:val="1"/>
      <w:numFmt w:val="bullet"/>
      <w:lvlText w:val=""/>
      <w:lvlJc w:val="left"/>
      <w:pPr>
        <w:ind w:left="2880" w:hanging="360"/>
      </w:pPr>
      <w:rPr>
        <w:rFonts w:ascii="Symbol" w:hAnsi="Symbol" w:hint="default"/>
      </w:rPr>
    </w:lvl>
    <w:lvl w:ilvl="4" w:tplc="C7C8EDCA">
      <w:start w:val="1"/>
      <w:numFmt w:val="bullet"/>
      <w:lvlText w:val="o"/>
      <w:lvlJc w:val="left"/>
      <w:pPr>
        <w:ind w:left="3600" w:hanging="360"/>
      </w:pPr>
      <w:rPr>
        <w:rFonts w:ascii="Courier New" w:hAnsi="Courier New" w:hint="default"/>
      </w:rPr>
    </w:lvl>
    <w:lvl w:ilvl="5" w:tplc="026AFB74">
      <w:start w:val="1"/>
      <w:numFmt w:val="bullet"/>
      <w:lvlText w:val=""/>
      <w:lvlJc w:val="left"/>
      <w:pPr>
        <w:ind w:left="4320" w:hanging="360"/>
      </w:pPr>
      <w:rPr>
        <w:rFonts w:ascii="Wingdings" w:hAnsi="Wingdings" w:hint="default"/>
      </w:rPr>
    </w:lvl>
    <w:lvl w:ilvl="6" w:tplc="24646DDA">
      <w:start w:val="1"/>
      <w:numFmt w:val="bullet"/>
      <w:lvlText w:val=""/>
      <w:lvlJc w:val="left"/>
      <w:pPr>
        <w:ind w:left="5040" w:hanging="360"/>
      </w:pPr>
      <w:rPr>
        <w:rFonts w:ascii="Symbol" w:hAnsi="Symbol" w:hint="default"/>
      </w:rPr>
    </w:lvl>
    <w:lvl w:ilvl="7" w:tplc="BBCE3EC4">
      <w:start w:val="1"/>
      <w:numFmt w:val="bullet"/>
      <w:lvlText w:val="o"/>
      <w:lvlJc w:val="left"/>
      <w:pPr>
        <w:ind w:left="5760" w:hanging="360"/>
      </w:pPr>
      <w:rPr>
        <w:rFonts w:ascii="Courier New" w:hAnsi="Courier New" w:hint="default"/>
      </w:rPr>
    </w:lvl>
    <w:lvl w:ilvl="8" w:tplc="3D58D074">
      <w:start w:val="1"/>
      <w:numFmt w:val="bullet"/>
      <w:lvlText w:val=""/>
      <w:lvlJc w:val="left"/>
      <w:pPr>
        <w:ind w:left="6480" w:hanging="360"/>
      </w:pPr>
      <w:rPr>
        <w:rFonts w:ascii="Wingdings" w:hAnsi="Wingdings" w:hint="default"/>
      </w:rPr>
    </w:lvl>
  </w:abstractNum>
  <w:abstractNum w:abstractNumId="6" w15:restartNumberingAfterBreak="0">
    <w:nsid w:val="249D4D49"/>
    <w:multiLevelType w:val="hybridMultilevel"/>
    <w:tmpl w:val="4E3816A0"/>
    <w:lvl w:ilvl="0" w:tplc="66B0D772">
      <w:start w:val="1"/>
      <w:numFmt w:val="bullet"/>
      <w:lvlText w:val=""/>
      <w:lvlJc w:val="left"/>
      <w:pPr>
        <w:tabs>
          <w:tab w:val="num" w:pos="720"/>
        </w:tabs>
        <w:ind w:left="720" w:hanging="360"/>
      </w:pPr>
      <w:rPr>
        <w:rFonts w:ascii="Symbol" w:hAnsi="Symbol" w:hint="default"/>
        <w:sz w:val="20"/>
      </w:rPr>
    </w:lvl>
    <w:lvl w:ilvl="1" w:tplc="B9F2ED4A">
      <w:start w:val="1"/>
      <w:numFmt w:val="bullet"/>
      <w:lvlText w:val=""/>
      <w:lvlJc w:val="left"/>
      <w:pPr>
        <w:tabs>
          <w:tab w:val="num" w:pos="1440"/>
        </w:tabs>
        <w:ind w:left="1440" w:hanging="360"/>
      </w:pPr>
      <w:rPr>
        <w:rFonts w:ascii="Symbol" w:hAnsi="Symbol" w:hint="default"/>
        <w:sz w:val="20"/>
      </w:rPr>
    </w:lvl>
    <w:lvl w:ilvl="2" w:tplc="DD84CE78">
      <w:start w:val="1"/>
      <w:numFmt w:val="bullet"/>
      <w:lvlText w:val=""/>
      <w:lvlJc w:val="left"/>
      <w:pPr>
        <w:tabs>
          <w:tab w:val="num" w:pos="2160"/>
        </w:tabs>
        <w:ind w:left="2160" w:hanging="360"/>
      </w:pPr>
      <w:rPr>
        <w:rFonts w:ascii="Symbol" w:hAnsi="Symbol" w:hint="default"/>
        <w:sz w:val="20"/>
      </w:rPr>
    </w:lvl>
    <w:lvl w:ilvl="3" w:tplc="64C4504E">
      <w:start w:val="1"/>
      <w:numFmt w:val="bullet"/>
      <w:lvlText w:val=""/>
      <w:lvlJc w:val="left"/>
      <w:pPr>
        <w:tabs>
          <w:tab w:val="num" w:pos="2880"/>
        </w:tabs>
        <w:ind w:left="2880" w:hanging="360"/>
      </w:pPr>
      <w:rPr>
        <w:rFonts w:ascii="Symbol" w:hAnsi="Symbol" w:hint="default"/>
        <w:sz w:val="20"/>
      </w:rPr>
    </w:lvl>
    <w:lvl w:ilvl="4" w:tplc="1DD61076">
      <w:start w:val="1"/>
      <w:numFmt w:val="bullet"/>
      <w:lvlText w:val=""/>
      <w:lvlJc w:val="left"/>
      <w:pPr>
        <w:tabs>
          <w:tab w:val="num" w:pos="3600"/>
        </w:tabs>
        <w:ind w:left="3600" w:hanging="360"/>
      </w:pPr>
      <w:rPr>
        <w:rFonts w:ascii="Symbol" w:hAnsi="Symbol" w:hint="default"/>
        <w:sz w:val="20"/>
      </w:rPr>
    </w:lvl>
    <w:lvl w:ilvl="5" w:tplc="ED88F846">
      <w:start w:val="1"/>
      <w:numFmt w:val="bullet"/>
      <w:lvlText w:val=""/>
      <w:lvlJc w:val="left"/>
      <w:pPr>
        <w:tabs>
          <w:tab w:val="num" w:pos="4320"/>
        </w:tabs>
        <w:ind w:left="4320" w:hanging="360"/>
      </w:pPr>
      <w:rPr>
        <w:rFonts w:ascii="Symbol" w:hAnsi="Symbol" w:hint="default"/>
        <w:sz w:val="20"/>
      </w:rPr>
    </w:lvl>
    <w:lvl w:ilvl="6" w:tplc="2EACDA1A">
      <w:start w:val="1"/>
      <w:numFmt w:val="bullet"/>
      <w:lvlText w:val=""/>
      <w:lvlJc w:val="left"/>
      <w:pPr>
        <w:tabs>
          <w:tab w:val="num" w:pos="5040"/>
        </w:tabs>
        <w:ind w:left="5040" w:hanging="360"/>
      </w:pPr>
      <w:rPr>
        <w:rFonts w:ascii="Symbol" w:hAnsi="Symbol" w:hint="default"/>
        <w:sz w:val="20"/>
      </w:rPr>
    </w:lvl>
    <w:lvl w:ilvl="7" w:tplc="DAF81FE6">
      <w:start w:val="1"/>
      <w:numFmt w:val="bullet"/>
      <w:lvlText w:val=""/>
      <w:lvlJc w:val="left"/>
      <w:pPr>
        <w:tabs>
          <w:tab w:val="num" w:pos="5760"/>
        </w:tabs>
        <w:ind w:left="5760" w:hanging="360"/>
      </w:pPr>
      <w:rPr>
        <w:rFonts w:ascii="Symbol" w:hAnsi="Symbol" w:hint="default"/>
        <w:sz w:val="20"/>
      </w:rPr>
    </w:lvl>
    <w:lvl w:ilvl="8" w:tplc="1D6C14EE">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D25416"/>
    <w:multiLevelType w:val="hybridMultilevel"/>
    <w:tmpl w:val="B70A953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390A25"/>
    <w:multiLevelType w:val="hybridMultilevel"/>
    <w:tmpl w:val="D91EF6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6C509A"/>
    <w:multiLevelType w:val="hybridMultilevel"/>
    <w:tmpl w:val="B8E259A8"/>
    <w:lvl w:ilvl="0" w:tplc="02C6AE64">
      <w:numFmt w:val="bullet"/>
      <w:lvlText w:val=""/>
      <w:lvlJc w:val="left"/>
      <w:pPr>
        <w:ind w:left="468" w:hanging="360"/>
      </w:pPr>
      <w:rPr>
        <w:rFonts w:ascii="Symbol" w:eastAsia="Symbol" w:hAnsi="Symbol" w:cs="Symbol" w:hint="default"/>
        <w:w w:val="100"/>
        <w:sz w:val="22"/>
        <w:szCs w:val="22"/>
        <w:lang w:val="en-AU" w:eastAsia="en-AU" w:bidi="en-AU"/>
      </w:rPr>
    </w:lvl>
    <w:lvl w:ilvl="1" w:tplc="C1D8EC0E">
      <w:numFmt w:val="bullet"/>
      <w:lvlText w:val="•"/>
      <w:lvlJc w:val="left"/>
      <w:pPr>
        <w:ind w:left="1036" w:hanging="360"/>
      </w:pPr>
      <w:rPr>
        <w:rFonts w:hint="default"/>
        <w:lang w:val="en-AU" w:eastAsia="en-AU" w:bidi="en-AU"/>
      </w:rPr>
    </w:lvl>
    <w:lvl w:ilvl="2" w:tplc="674AE728">
      <w:numFmt w:val="bullet"/>
      <w:lvlText w:val="•"/>
      <w:lvlJc w:val="left"/>
      <w:pPr>
        <w:ind w:left="1612" w:hanging="360"/>
      </w:pPr>
      <w:rPr>
        <w:rFonts w:hint="default"/>
        <w:lang w:val="en-AU" w:eastAsia="en-AU" w:bidi="en-AU"/>
      </w:rPr>
    </w:lvl>
    <w:lvl w:ilvl="3" w:tplc="A9303C72">
      <w:numFmt w:val="bullet"/>
      <w:lvlText w:val="•"/>
      <w:lvlJc w:val="left"/>
      <w:pPr>
        <w:ind w:left="2188" w:hanging="360"/>
      </w:pPr>
      <w:rPr>
        <w:rFonts w:hint="default"/>
        <w:lang w:val="en-AU" w:eastAsia="en-AU" w:bidi="en-AU"/>
      </w:rPr>
    </w:lvl>
    <w:lvl w:ilvl="4" w:tplc="47329CAC">
      <w:numFmt w:val="bullet"/>
      <w:lvlText w:val="•"/>
      <w:lvlJc w:val="left"/>
      <w:pPr>
        <w:ind w:left="2764" w:hanging="360"/>
      </w:pPr>
      <w:rPr>
        <w:rFonts w:hint="default"/>
        <w:lang w:val="en-AU" w:eastAsia="en-AU" w:bidi="en-AU"/>
      </w:rPr>
    </w:lvl>
    <w:lvl w:ilvl="5" w:tplc="E8047A7A">
      <w:numFmt w:val="bullet"/>
      <w:lvlText w:val="•"/>
      <w:lvlJc w:val="left"/>
      <w:pPr>
        <w:ind w:left="3340" w:hanging="360"/>
      </w:pPr>
      <w:rPr>
        <w:rFonts w:hint="default"/>
        <w:lang w:val="en-AU" w:eastAsia="en-AU" w:bidi="en-AU"/>
      </w:rPr>
    </w:lvl>
    <w:lvl w:ilvl="6" w:tplc="3C52A2D2">
      <w:numFmt w:val="bullet"/>
      <w:lvlText w:val="•"/>
      <w:lvlJc w:val="left"/>
      <w:pPr>
        <w:ind w:left="3916" w:hanging="360"/>
      </w:pPr>
      <w:rPr>
        <w:rFonts w:hint="default"/>
        <w:lang w:val="en-AU" w:eastAsia="en-AU" w:bidi="en-AU"/>
      </w:rPr>
    </w:lvl>
    <w:lvl w:ilvl="7" w:tplc="D0306886">
      <w:numFmt w:val="bullet"/>
      <w:lvlText w:val="•"/>
      <w:lvlJc w:val="left"/>
      <w:pPr>
        <w:ind w:left="4492" w:hanging="360"/>
      </w:pPr>
      <w:rPr>
        <w:rFonts w:hint="default"/>
        <w:lang w:val="en-AU" w:eastAsia="en-AU" w:bidi="en-AU"/>
      </w:rPr>
    </w:lvl>
    <w:lvl w:ilvl="8" w:tplc="59AEEEC0">
      <w:numFmt w:val="bullet"/>
      <w:lvlText w:val="•"/>
      <w:lvlJc w:val="left"/>
      <w:pPr>
        <w:ind w:left="5068" w:hanging="360"/>
      </w:pPr>
      <w:rPr>
        <w:rFonts w:hint="default"/>
        <w:lang w:val="en-AU" w:eastAsia="en-AU" w:bidi="en-AU"/>
      </w:rPr>
    </w:lvl>
  </w:abstractNum>
  <w:abstractNum w:abstractNumId="10" w15:restartNumberingAfterBreak="0">
    <w:nsid w:val="41A076E0"/>
    <w:multiLevelType w:val="hybridMultilevel"/>
    <w:tmpl w:val="FFFFFFFF"/>
    <w:lvl w:ilvl="0" w:tplc="FD624404">
      <w:start w:val="1"/>
      <w:numFmt w:val="bullet"/>
      <w:lvlText w:val=""/>
      <w:lvlJc w:val="left"/>
      <w:pPr>
        <w:ind w:left="720" w:hanging="360"/>
      </w:pPr>
      <w:rPr>
        <w:rFonts w:ascii="Symbol" w:hAnsi="Symbol" w:hint="default"/>
      </w:rPr>
    </w:lvl>
    <w:lvl w:ilvl="1" w:tplc="E45AFB08">
      <w:start w:val="1"/>
      <w:numFmt w:val="bullet"/>
      <w:lvlText w:val="o"/>
      <w:lvlJc w:val="left"/>
      <w:pPr>
        <w:ind w:left="1440" w:hanging="360"/>
      </w:pPr>
      <w:rPr>
        <w:rFonts w:ascii="Courier New" w:hAnsi="Courier New" w:hint="default"/>
      </w:rPr>
    </w:lvl>
    <w:lvl w:ilvl="2" w:tplc="04A48582">
      <w:start w:val="1"/>
      <w:numFmt w:val="bullet"/>
      <w:lvlText w:val=""/>
      <w:lvlJc w:val="left"/>
      <w:pPr>
        <w:ind w:left="2160" w:hanging="360"/>
      </w:pPr>
      <w:rPr>
        <w:rFonts w:ascii="Wingdings" w:hAnsi="Wingdings" w:hint="default"/>
      </w:rPr>
    </w:lvl>
    <w:lvl w:ilvl="3" w:tplc="51882D2E">
      <w:start w:val="1"/>
      <w:numFmt w:val="bullet"/>
      <w:lvlText w:val=""/>
      <w:lvlJc w:val="left"/>
      <w:pPr>
        <w:ind w:left="2880" w:hanging="360"/>
      </w:pPr>
      <w:rPr>
        <w:rFonts w:ascii="Symbol" w:hAnsi="Symbol" w:hint="default"/>
      </w:rPr>
    </w:lvl>
    <w:lvl w:ilvl="4" w:tplc="AF0C1206">
      <w:start w:val="1"/>
      <w:numFmt w:val="bullet"/>
      <w:lvlText w:val="o"/>
      <w:lvlJc w:val="left"/>
      <w:pPr>
        <w:ind w:left="3600" w:hanging="360"/>
      </w:pPr>
      <w:rPr>
        <w:rFonts w:ascii="Courier New" w:hAnsi="Courier New" w:hint="default"/>
      </w:rPr>
    </w:lvl>
    <w:lvl w:ilvl="5" w:tplc="BE62591E">
      <w:start w:val="1"/>
      <w:numFmt w:val="bullet"/>
      <w:lvlText w:val=""/>
      <w:lvlJc w:val="left"/>
      <w:pPr>
        <w:ind w:left="4320" w:hanging="360"/>
      </w:pPr>
      <w:rPr>
        <w:rFonts w:ascii="Wingdings" w:hAnsi="Wingdings" w:hint="default"/>
      </w:rPr>
    </w:lvl>
    <w:lvl w:ilvl="6" w:tplc="66822650">
      <w:start w:val="1"/>
      <w:numFmt w:val="bullet"/>
      <w:lvlText w:val=""/>
      <w:lvlJc w:val="left"/>
      <w:pPr>
        <w:ind w:left="5040" w:hanging="360"/>
      </w:pPr>
      <w:rPr>
        <w:rFonts w:ascii="Symbol" w:hAnsi="Symbol" w:hint="default"/>
      </w:rPr>
    </w:lvl>
    <w:lvl w:ilvl="7" w:tplc="17149DC2">
      <w:start w:val="1"/>
      <w:numFmt w:val="bullet"/>
      <w:lvlText w:val="o"/>
      <w:lvlJc w:val="left"/>
      <w:pPr>
        <w:ind w:left="5760" w:hanging="360"/>
      </w:pPr>
      <w:rPr>
        <w:rFonts w:ascii="Courier New" w:hAnsi="Courier New" w:hint="default"/>
      </w:rPr>
    </w:lvl>
    <w:lvl w:ilvl="8" w:tplc="A964F024">
      <w:start w:val="1"/>
      <w:numFmt w:val="bullet"/>
      <w:lvlText w:val=""/>
      <w:lvlJc w:val="left"/>
      <w:pPr>
        <w:ind w:left="6480" w:hanging="360"/>
      </w:pPr>
      <w:rPr>
        <w:rFonts w:ascii="Wingdings" w:hAnsi="Wingdings" w:hint="default"/>
      </w:rPr>
    </w:lvl>
  </w:abstractNum>
  <w:abstractNum w:abstractNumId="11" w15:restartNumberingAfterBreak="0">
    <w:nsid w:val="440129C7"/>
    <w:multiLevelType w:val="hybridMultilevel"/>
    <w:tmpl w:val="C4EE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1C1879"/>
    <w:multiLevelType w:val="hybridMultilevel"/>
    <w:tmpl w:val="2D8A870A"/>
    <w:lvl w:ilvl="0" w:tplc="114A92C2">
      <w:start w:val="1"/>
      <w:numFmt w:val="bullet"/>
      <w:lvlText w:val=""/>
      <w:lvlJc w:val="left"/>
      <w:pPr>
        <w:ind w:left="720" w:hanging="360"/>
      </w:pPr>
      <w:rPr>
        <w:rFonts w:ascii="Symbol" w:hAnsi="Symbol" w:hint="default"/>
      </w:rPr>
    </w:lvl>
    <w:lvl w:ilvl="1" w:tplc="9AE61AC4">
      <w:start w:val="1"/>
      <w:numFmt w:val="bullet"/>
      <w:lvlText w:val="o"/>
      <w:lvlJc w:val="left"/>
      <w:pPr>
        <w:ind w:left="1440" w:hanging="360"/>
      </w:pPr>
      <w:rPr>
        <w:rFonts w:ascii="Courier New" w:hAnsi="Courier New" w:hint="default"/>
      </w:rPr>
    </w:lvl>
    <w:lvl w:ilvl="2" w:tplc="3B743D5E">
      <w:start w:val="1"/>
      <w:numFmt w:val="bullet"/>
      <w:lvlText w:val=""/>
      <w:lvlJc w:val="left"/>
      <w:pPr>
        <w:ind w:left="2160" w:hanging="360"/>
      </w:pPr>
      <w:rPr>
        <w:rFonts w:ascii="Wingdings" w:hAnsi="Wingdings" w:hint="default"/>
      </w:rPr>
    </w:lvl>
    <w:lvl w:ilvl="3" w:tplc="9BB87BD0">
      <w:start w:val="1"/>
      <w:numFmt w:val="bullet"/>
      <w:lvlText w:val=""/>
      <w:lvlJc w:val="left"/>
      <w:pPr>
        <w:ind w:left="2880" w:hanging="360"/>
      </w:pPr>
      <w:rPr>
        <w:rFonts w:ascii="Symbol" w:hAnsi="Symbol" w:hint="default"/>
      </w:rPr>
    </w:lvl>
    <w:lvl w:ilvl="4" w:tplc="7F288F90">
      <w:start w:val="1"/>
      <w:numFmt w:val="bullet"/>
      <w:lvlText w:val="o"/>
      <w:lvlJc w:val="left"/>
      <w:pPr>
        <w:ind w:left="3600" w:hanging="360"/>
      </w:pPr>
      <w:rPr>
        <w:rFonts w:ascii="Courier New" w:hAnsi="Courier New" w:hint="default"/>
      </w:rPr>
    </w:lvl>
    <w:lvl w:ilvl="5" w:tplc="1B9CA678">
      <w:start w:val="1"/>
      <w:numFmt w:val="bullet"/>
      <w:lvlText w:val=""/>
      <w:lvlJc w:val="left"/>
      <w:pPr>
        <w:ind w:left="4320" w:hanging="360"/>
      </w:pPr>
      <w:rPr>
        <w:rFonts w:ascii="Wingdings" w:hAnsi="Wingdings" w:hint="default"/>
      </w:rPr>
    </w:lvl>
    <w:lvl w:ilvl="6" w:tplc="DC483DCA">
      <w:start w:val="1"/>
      <w:numFmt w:val="bullet"/>
      <w:lvlText w:val=""/>
      <w:lvlJc w:val="left"/>
      <w:pPr>
        <w:ind w:left="5040" w:hanging="360"/>
      </w:pPr>
      <w:rPr>
        <w:rFonts w:ascii="Symbol" w:hAnsi="Symbol" w:hint="default"/>
      </w:rPr>
    </w:lvl>
    <w:lvl w:ilvl="7" w:tplc="FB6AB494">
      <w:start w:val="1"/>
      <w:numFmt w:val="bullet"/>
      <w:lvlText w:val="o"/>
      <w:lvlJc w:val="left"/>
      <w:pPr>
        <w:ind w:left="5760" w:hanging="360"/>
      </w:pPr>
      <w:rPr>
        <w:rFonts w:ascii="Courier New" w:hAnsi="Courier New" w:hint="default"/>
      </w:rPr>
    </w:lvl>
    <w:lvl w:ilvl="8" w:tplc="024C795C">
      <w:start w:val="1"/>
      <w:numFmt w:val="bullet"/>
      <w:lvlText w:val=""/>
      <w:lvlJc w:val="left"/>
      <w:pPr>
        <w:ind w:left="6480" w:hanging="360"/>
      </w:pPr>
      <w:rPr>
        <w:rFonts w:ascii="Wingdings" w:hAnsi="Wingdings" w:hint="default"/>
      </w:rPr>
    </w:lvl>
  </w:abstractNum>
  <w:abstractNum w:abstractNumId="13" w15:restartNumberingAfterBreak="0">
    <w:nsid w:val="4FE84F01"/>
    <w:multiLevelType w:val="hybridMultilevel"/>
    <w:tmpl w:val="72AA628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EB765F"/>
    <w:multiLevelType w:val="hybridMultilevel"/>
    <w:tmpl w:val="8EF4CA3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4365AD"/>
    <w:multiLevelType w:val="hybridMultilevel"/>
    <w:tmpl w:val="DFD0B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7BC0F7B"/>
    <w:multiLevelType w:val="hybridMultilevel"/>
    <w:tmpl w:val="1722F012"/>
    <w:lvl w:ilvl="0" w:tplc="76528478">
      <w:start w:val="1"/>
      <w:numFmt w:val="bullet"/>
      <w:lvlText w:val=""/>
      <w:lvlJc w:val="left"/>
      <w:pPr>
        <w:tabs>
          <w:tab w:val="num" w:pos="720"/>
        </w:tabs>
        <w:ind w:left="720" w:hanging="360"/>
      </w:pPr>
      <w:rPr>
        <w:rFonts w:ascii="Symbol" w:hAnsi="Symbol" w:hint="default"/>
        <w:sz w:val="20"/>
      </w:rPr>
    </w:lvl>
    <w:lvl w:ilvl="1" w:tplc="5AE4657E">
      <w:start w:val="1"/>
      <w:numFmt w:val="bullet"/>
      <w:lvlText w:val="o"/>
      <w:lvlJc w:val="left"/>
      <w:pPr>
        <w:tabs>
          <w:tab w:val="num" w:pos="1440"/>
        </w:tabs>
        <w:ind w:left="1440" w:hanging="360"/>
      </w:pPr>
      <w:rPr>
        <w:rFonts w:ascii="Courier New" w:hAnsi="Courier New" w:cs="Times New Roman" w:hint="default"/>
        <w:sz w:val="20"/>
      </w:rPr>
    </w:lvl>
    <w:lvl w:ilvl="2" w:tplc="253252B8">
      <w:start w:val="1"/>
      <w:numFmt w:val="bullet"/>
      <w:lvlText w:val=""/>
      <w:lvlJc w:val="left"/>
      <w:pPr>
        <w:tabs>
          <w:tab w:val="num" w:pos="2160"/>
        </w:tabs>
        <w:ind w:left="2160" w:hanging="360"/>
      </w:pPr>
      <w:rPr>
        <w:rFonts w:ascii="Wingdings" w:hAnsi="Wingdings" w:hint="default"/>
        <w:sz w:val="20"/>
      </w:rPr>
    </w:lvl>
    <w:lvl w:ilvl="3" w:tplc="DFF089AA">
      <w:start w:val="1"/>
      <w:numFmt w:val="bullet"/>
      <w:lvlText w:val=""/>
      <w:lvlJc w:val="left"/>
      <w:pPr>
        <w:tabs>
          <w:tab w:val="num" w:pos="2880"/>
        </w:tabs>
        <w:ind w:left="2880" w:hanging="360"/>
      </w:pPr>
      <w:rPr>
        <w:rFonts w:ascii="Wingdings" w:hAnsi="Wingdings" w:hint="default"/>
        <w:sz w:val="20"/>
      </w:rPr>
    </w:lvl>
    <w:lvl w:ilvl="4" w:tplc="CE7E411E">
      <w:start w:val="1"/>
      <w:numFmt w:val="bullet"/>
      <w:lvlText w:val=""/>
      <w:lvlJc w:val="left"/>
      <w:pPr>
        <w:tabs>
          <w:tab w:val="num" w:pos="3600"/>
        </w:tabs>
        <w:ind w:left="3600" w:hanging="360"/>
      </w:pPr>
      <w:rPr>
        <w:rFonts w:ascii="Wingdings" w:hAnsi="Wingdings" w:hint="default"/>
        <w:sz w:val="20"/>
      </w:rPr>
    </w:lvl>
    <w:lvl w:ilvl="5" w:tplc="70609B66">
      <w:start w:val="1"/>
      <w:numFmt w:val="bullet"/>
      <w:lvlText w:val=""/>
      <w:lvlJc w:val="left"/>
      <w:pPr>
        <w:tabs>
          <w:tab w:val="num" w:pos="4320"/>
        </w:tabs>
        <w:ind w:left="4320" w:hanging="360"/>
      </w:pPr>
      <w:rPr>
        <w:rFonts w:ascii="Wingdings" w:hAnsi="Wingdings" w:hint="default"/>
        <w:sz w:val="20"/>
      </w:rPr>
    </w:lvl>
    <w:lvl w:ilvl="6" w:tplc="0E842A42">
      <w:start w:val="1"/>
      <w:numFmt w:val="bullet"/>
      <w:lvlText w:val=""/>
      <w:lvlJc w:val="left"/>
      <w:pPr>
        <w:tabs>
          <w:tab w:val="num" w:pos="5040"/>
        </w:tabs>
        <w:ind w:left="5040" w:hanging="360"/>
      </w:pPr>
      <w:rPr>
        <w:rFonts w:ascii="Wingdings" w:hAnsi="Wingdings" w:hint="default"/>
        <w:sz w:val="20"/>
      </w:rPr>
    </w:lvl>
    <w:lvl w:ilvl="7" w:tplc="9E5A6314">
      <w:start w:val="1"/>
      <w:numFmt w:val="bullet"/>
      <w:lvlText w:val=""/>
      <w:lvlJc w:val="left"/>
      <w:pPr>
        <w:tabs>
          <w:tab w:val="num" w:pos="5760"/>
        </w:tabs>
        <w:ind w:left="5760" w:hanging="360"/>
      </w:pPr>
      <w:rPr>
        <w:rFonts w:ascii="Wingdings" w:hAnsi="Wingdings" w:hint="default"/>
        <w:sz w:val="20"/>
      </w:rPr>
    </w:lvl>
    <w:lvl w:ilvl="8" w:tplc="585E7C9A">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FE1693"/>
    <w:multiLevelType w:val="multilevel"/>
    <w:tmpl w:val="972A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7076B4"/>
    <w:multiLevelType w:val="hybridMultilevel"/>
    <w:tmpl w:val="52CCCB30"/>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9" w15:restartNumberingAfterBreak="0">
    <w:nsid w:val="686B21A5"/>
    <w:multiLevelType w:val="hybridMultilevel"/>
    <w:tmpl w:val="E3886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DA05426"/>
    <w:multiLevelType w:val="hybridMultilevel"/>
    <w:tmpl w:val="4EC690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70DE4778"/>
    <w:multiLevelType w:val="hybridMultilevel"/>
    <w:tmpl w:val="CEF6326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BA15A8"/>
    <w:multiLevelType w:val="hybridMultilevel"/>
    <w:tmpl w:val="1DC69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16026459">
    <w:abstractNumId w:val="4"/>
  </w:num>
  <w:num w:numId="2" w16cid:durableId="1408335178">
    <w:abstractNumId w:val="10"/>
  </w:num>
  <w:num w:numId="3" w16cid:durableId="1786804796">
    <w:abstractNumId w:val="5"/>
  </w:num>
  <w:num w:numId="4" w16cid:durableId="756942876">
    <w:abstractNumId w:val="12"/>
  </w:num>
  <w:num w:numId="5" w16cid:durableId="281158592">
    <w:abstractNumId w:val="3"/>
  </w:num>
  <w:num w:numId="6" w16cid:durableId="1151366715">
    <w:abstractNumId w:val="7"/>
  </w:num>
  <w:num w:numId="7" w16cid:durableId="1028793265">
    <w:abstractNumId w:val="21"/>
  </w:num>
  <w:num w:numId="8" w16cid:durableId="1982805238">
    <w:abstractNumId w:val="13"/>
  </w:num>
  <w:num w:numId="9" w16cid:durableId="920916634">
    <w:abstractNumId w:val="14"/>
  </w:num>
  <w:num w:numId="10" w16cid:durableId="1837529823">
    <w:abstractNumId w:val="11"/>
  </w:num>
  <w:num w:numId="11" w16cid:durableId="2073044957">
    <w:abstractNumId w:val="11"/>
  </w:num>
  <w:num w:numId="12" w16cid:durableId="1721902232">
    <w:abstractNumId w:val="21"/>
  </w:num>
  <w:num w:numId="13" w16cid:durableId="128088703">
    <w:abstractNumId w:val="7"/>
  </w:num>
  <w:num w:numId="14" w16cid:durableId="968316575">
    <w:abstractNumId w:val="13"/>
  </w:num>
  <w:num w:numId="15" w16cid:durableId="987056519">
    <w:abstractNumId w:val="16"/>
  </w:num>
  <w:num w:numId="16" w16cid:durableId="1976836269">
    <w:abstractNumId w:val="8"/>
  </w:num>
  <w:num w:numId="17" w16cid:durableId="986931559">
    <w:abstractNumId w:val="15"/>
  </w:num>
  <w:num w:numId="18" w16cid:durableId="1944534557">
    <w:abstractNumId w:val="0"/>
  </w:num>
  <w:num w:numId="19" w16cid:durableId="1035882874">
    <w:abstractNumId w:val="6"/>
  </w:num>
  <w:num w:numId="20" w16cid:durableId="1632322910">
    <w:abstractNumId w:val="20"/>
  </w:num>
  <w:num w:numId="21" w16cid:durableId="1923295139">
    <w:abstractNumId w:val="18"/>
  </w:num>
  <w:num w:numId="22" w16cid:durableId="1756437076">
    <w:abstractNumId w:val="22"/>
  </w:num>
  <w:num w:numId="23" w16cid:durableId="280574937">
    <w:abstractNumId w:val="19"/>
  </w:num>
  <w:num w:numId="24" w16cid:durableId="1748653285">
    <w:abstractNumId w:val="1"/>
  </w:num>
  <w:num w:numId="25" w16cid:durableId="2075395872">
    <w:abstractNumId w:val="9"/>
  </w:num>
  <w:num w:numId="26" w16cid:durableId="319820158">
    <w:abstractNumId w:val="17"/>
  </w:num>
  <w:num w:numId="27" w16cid:durableId="1491749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0D2"/>
    <w:rsid w:val="00000062"/>
    <w:rsid w:val="000018C2"/>
    <w:rsid w:val="00002E7C"/>
    <w:rsid w:val="00004BC2"/>
    <w:rsid w:val="00006634"/>
    <w:rsid w:val="000074F8"/>
    <w:rsid w:val="00021616"/>
    <w:rsid w:val="00032374"/>
    <w:rsid w:val="00033617"/>
    <w:rsid w:val="00034FB5"/>
    <w:rsid w:val="00035D09"/>
    <w:rsid w:val="0003781D"/>
    <w:rsid w:val="00043FA0"/>
    <w:rsid w:val="000448A9"/>
    <w:rsid w:val="000473BC"/>
    <w:rsid w:val="00052096"/>
    <w:rsid w:val="000550EF"/>
    <w:rsid w:val="0006DD9B"/>
    <w:rsid w:val="00084AC2"/>
    <w:rsid w:val="00084CF5"/>
    <w:rsid w:val="00090BA3"/>
    <w:rsid w:val="00097D55"/>
    <w:rsid w:val="000A4757"/>
    <w:rsid w:val="000A5F82"/>
    <w:rsid w:val="000B62BB"/>
    <w:rsid w:val="000C302E"/>
    <w:rsid w:val="000C4807"/>
    <w:rsid w:val="000C6140"/>
    <w:rsid w:val="000D24A0"/>
    <w:rsid w:val="000D7CFC"/>
    <w:rsid w:val="000E4EF0"/>
    <w:rsid w:val="000F3F7B"/>
    <w:rsid w:val="000F5FAC"/>
    <w:rsid w:val="000F7165"/>
    <w:rsid w:val="000F7214"/>
    <w:rsid w:val="00103852"/>
    <w:rsid w:val="00110051"/>
    <w:rsid w:val="001116F3"/>
    <w:rsid w:val="00111C64"/>
    <w:rsid w:val="00113366"/>
    <w:rsid w:val="0011682E"/>
    <w:rsid w:val="00120B79"/>
    <w:rsid w:val="0012238B"/>
    <w:rsid w:val="00126EC7"/>
    <w:rsid w:val="00130840"/>
    <w:rsid w:val="00130A1A"/>
    <w:rsid w:val="00142866"/>
    <w:rsid w:val="00143283"/>
    <w:rsid w:val="00144A7A"/>
    <w:rsid w:val="0015235B"/>
    <w:rsid w:val="00155F7F"/>
    <w:rsid w:val="00161408"/>
    <w:rsid w:val="00161770"/>
    <w:rsid w:val="0016772E"/>
    <w:rsid w:val="00170EEA"/>
    <w:rsid w:val="001723F8"/>
    <w:rsid w:val="00172BF2"/>
    <w:rsid w:val="001745F9"/>
    <w:rsid w:val="001773F9"/>
    <w:rsid w:val="00182E09"/>
    <w:rsid w:val="00184173"/>
    <w:rsid w:val="00184221"/>
    <w:rsid w:val="00186974"/>
    <w:rsid w:val="0019628A"/>
    <w:rsid w:val="00197BAD"/>
    <w:rsid w:val="001A1519"/>
    <w:rsid w:val="001A1A81"/>
    <w:rsid w:val="001A44C3"/>
    <w:rsid w:val="001A6DAD"/>
    <w:rsid w:val="001B1033"/>
    <w:rsid w:val="001B54E5"/>
    <w:rsid w:val="001C2681"/>
    <w:rsid w:val="001D15C9"/>
    <w:rsid w:val="001D3C64"/>
    <w:rsid w:val="001D4B71"/>
    <w:rsid w:val="001E4301"/>
    <w:rsid w:val="001E55E0"/>
    <w:rsid w:val="001F48E0"/>
    <w:rsid w:val="001F5CCC"/>
    <w:rsid w:val="001F6287"/>
    <w:rsid w:val="00200778"/>
    <w:rsid w:val="0020094E"/>
    <w:rsid w:val="002035F3"/>
    <w:rsid w:val="00206309"/>
    <w:rsid w:val="002079DA"/>
    <w:rsid w:val="0021059C"/>
    <w:rsid w:val="0023147E"/>
    <w:rsid w:val="00240272"/>
    <w:rsid w:val="002429EC"/>
    <w:rsid w:val="00245FF9"/>
    <w:rsid w:val="00246919"/>
    <w:rsid w:val="002505A4"/>
    <w:rsid w:val="00250D92"/>
    <w:rsid w:val="00253F29"/>
    <w:rsid w:val="002779FD"/>
    <w:rsid w:val="00280609"/>
    <w:rsid w:val="00280FBC"/>
    <w:rsid w:val="00284127"/>
    <w:rsid w:val="00291EDC"/>
    <w:rsid w:val="00292661"/>
    <w:rsid w:val="002A042C"/>
    <w:rsid w:val="002A442D"/>
    <w:rsid w:val="002A485E"/>
    <w:rsid w:val="002B3032"/>
    <w:rsid w:val="002B5F0E"/>
    <w:rsid w:val="002B72A0"/>
    <w:rsid w:val="002C4EC1"/>
    <w:rsid w:val="002D0C99"/>
    <w:rsid w:val="002D5F0E"/>
    <w:rsid w:val="002F0489"/>
    <w:rsid w:val="002F6323"/>
    <w:rsid w:val="002F70F7"/>
    <w:rsid w:val="002F7F82"/>
    <w:rsid w:val="00301C8A"/>
    <w:rsid w:val="003130A8"/>
    <w:rsid w:val="00314050"/>
    <w:rsid w:val="00315AD8"/>
    <w:rsid w:val="0032791E"/>
    <w:rsid w:val="00333253"/>
    <w:rsid w:val="00333DB3"/>
    <w:rsid w:val="00333E61"/>
    <w:rsid w:val="0034540A"/>
    <w:rsid w:val="00346C57"/>
    <w:rsid w:val="00346DAF"/>
    <w:rsid w:val="0034723A"/>
    <w:rsid w:val="00351B49"/>
    <w:rsid w:val="003530BB"/>
    <w:rsid w:val="00355106"/>
    <w:rsid w:val="003675EE"/>
    <w:rsid w:val="00371382"/>
    <w:rsid w:val="00372554"/>
    <w:rsid w:val="00373462"/>
    <w:rsid w:val="00373ABA"/>
    <w:rsid w:val="00382F8D"/>
    <w:rsid w:val="003834FF"/>
    <w:rsid w:val="003861E6"/>
    <w:rsid w:val="00392390"/>
    <w:rsid w:val="00392C57"/>
    <w:rsid w:val="00393057"/>
    <w:rsid w:val="003944A2"/>
    <w:rsid w:val="0039644E"/>
    <w:rsid w:val="003A25C9"/>
    <w:rsid w:val="003A2BAF"/>
    <w:rsid w:val="003A2ED4"/>
    <w:rsid w:val="003B265C"/>
    <w:rsid w:val="003B5004"/>
    <w:rsid w:val="003C01C4"/>
    <w:rsid w:val="003C0B01"/>
    <w:rsid w:val="003C1C87"/>
    <w:rsid w:val="003C7E7A"/>
    <w:rsid w:val="003D63B7"/>
    <w:rsid w:val="003D6578"/>
    <w:rsid w:val="003E476B"/>
    <w:rsid w:val="003E5D39"/>
    <w:rsid w:val="003E74B6"/>
    <w:rsid w:val="003F06D8"/>
    <w:rsid w:val="003F145C"/>
    <w:rsid w:val="003F7C82"/>
    <w:rsid w:val="004027E4"/>
    <w:rsid w:val="00406D6C"/>
    <w:rsid w:val="004113F2"/>
    <w:rsid w:val="00415B1E"/>
    <w:rsid w:val="004202D8"/>
    <w:rsid w:val="00420A11"/>
    <w:rsid w:val="00423E6D"/>
    <w:rsid w:val="004305DE"/>
    <w:rsid w:val="00433A85"/>
    <w:rsid w:val="00440548"/>
    <w:rsid w:val="00444301"/>
    <w:rsid w:val="00447804"/>
    <w:rsid w:val="00450928"/>
    <w:rsid w:val="00453360"/>
    <w:rsid w:val="00455019"/>
    <w:rsid w:val="00461532"/>
    <w:rsid w:val="00462D94"/>
    <w:rsid w:val="00465B18"/>
    <w:rsid w:val="00467DFA"/>
    <w:rsid w:val="004764B3"/>
    <w:rsid w:val="004770B3"/>
    <w:rsid w:val="00480572"/>
    <w:rsid w:val="00480A2A"/>
    <w:rsid w:val="0048720C"/>
    <w:rsid w:val="004B00EF"/>
    <w:rsid w:val="004B1107"/>
    <w:rsid w:val="004B1878"/>
    <w:rsid w:val="004B18B8"/>
    <w:rsid w:val="004B29D8"/>
    <w:rsid w:val="004B2F8C"/>
    <w:rsid w:val="004B4285"/>
    <w:rsid w:val="004B574E"/>
    <w:rsid w:val="004C118B"/>
    <w:rsid w:val="004C66C8"/>
    <w:rsid w:val="004D2544"/>
    <w:rsid w:val="004D5AF2"/>
    <w:rsid w:val="004D6B03"/>
    <w:rsid w:val="004D7188"/>
    <w:rsid w:val="004D731D"/>
    <w:rsid w:val="004E0BA8"/>
    <w:rsid w:val="004E0DA0"/>
    <w:rsid w:val="004E0E78"/>
    <w:rsid w:val="004E7517"/>
    <w:rsid w:val="004F1DD7"/>
    <w:rsid w:val="004F4F72"/>
    <w:rsid w:val="004F545D"/>
    <w:rsid w:val="004F5F77"/>
    <w:rsid w:val="005009CE"/>
    <w:rsid w:val="00500D4F"/>
    <w:rsid w:val="005019A1"/>
    <w:rsid w:val="00504C46"/>
    <w:rsid w:val="0050784D"/>
    <w:rsid w:val="0051093F"/>
    <w:rsid w:val="005109F4"/>
    <w:rsid w:val="00515C09"/>
    <w:rsid w:val="005302E4"/>
    <w:rsid w:val="005363D4"/>
    <w:rsid w:val="00553573"/>
    <w:rsid w:val="00561A3D"/>
    <w:rsid w:val="005632E2"/>
    <w:rsid w:val="005658A3"/>
    <w:rsid w:val="00566038"/>
    <w:rsid w:val="005672C3"/>
    <w:rsid w:val="005741FB"/>
    <w:rsid w:val="0057636F"/>
    <w:rsid w:val="0058367F"/>
    <w:rsid w:val="00584ED9"/>
    <w:rsid w:val="00587686"/>
    <w:rsid w:val="00590405"/>
    <w:rsid w:val="005A0048"/>
    <w:rsid w:val="005A0DEF"/>
    <w:rsid w:val="005A19FF"/>
    <w:rsid w:val="005A1CCC"/>
    <w:rsid w:val="005B30F3"/>
    <w:rsid w:val="005D2FF5"/>
    <w:rsid w:val="005D5E6B"/>
    <w:rsid w:val="005E0AD7"/>
    <w:rsid w:val="005E6B79"/>
    <w:rsid w:val="00604EE8"/>
    <w:rsid w:val="00613AED"/>
    <w:rsid w:val="00616FED"/>
    <w:rsid w:val="00620A99"/>
    <w:rsid w:val="006308C3"/>
    <w:rsid w:val="00635780"/>
    <w:rsid w:val="00637758"/>
    <w:rsid w:val="00641F48"/>
    <w:rsid w:val="006455EC"/>
    <w:rsid w:val="00653CE0"/>
    <w:rsid w:val="00655329"/>
    <w:rsid w:val="006556D0"/>
    <w:rsid w:val="00661FA8"/>
    <w:rsid w:val="00666DE3"/>
    <w:rsid w:val="006745F4"/>
    <w:rsid w:val="006756C4"/>
    <w:rsid w:val="006770D6"/>
    <w:rsid w:val="006824BC"/>
    <w:rsid w:val="0068383B"/>
    <w:rsid w:val="00685C20"/>
    <w:rsid w:val="006861BC"/>
    <w:rsid w:val="00686D65"/>
    <w:rsid w:val="006966EF"/>
    <w:rsid w:val="00696D15"/>
    <w:rsid w:val="006A4DBA"/>
    <w:rsid w:val="006A5509"/>
    <w:rsid w:val="006B08D1"/>
    <w:rsid w:val="006B3E39"/>
    <w:rsid w:val="006C0372"/>
    <w:rsid w:val="006C184F"/>
    <w:rsid w:val="006C40A6"/>
    <w:rsid w:val="006C50DE"/>
    <w:rsid w:val="006C5158"/>
    <w:rsid w:val="006C5DBD"/>
    <w:rsid w:val="006D0803"/>
    <w:rsid w:val="006D328E"/>
    <w:rsid w:val="006D7443"/>
    <w:rsid w:val="006F2EA1"/>
    <w:rsid w:val="006F3F52"/>
    <w:rsid w:val="006F4B01"/>
    <w:rsid w:val="006F7A35"/>
    <w:rsid w:val="0070236E"/>
    <w:rsid w:val="00703EFF"/>
    <w:rsid w:val="00713697"/>
    <w:rsid w:val="00713E06"/>
    <w:rsid w:val="00715D60"/>
    <w:rsid w:val="0072439F"/>
    <w:rsid w:val="00724A80"/>
    <w:rsid w:val="0072539A"/>
    <w:rsid w:val="0072788E"/>
    <w:rsid w:val="00727985"/>
    <w:rsid w:val="00731B6D"/>
    <w:rsid w:val="007457EB"/>
    <w:rsid w:val="00751A6D"/>
    <w:rsid w:val="007653DF"/>
    <w:rsid w:val="00781168"/>
    <w:rsid w:val="00782E0B"/>
    <w:rsid w:val="00785EC1"/>
    <w:rsid w:val="00797F49"/>
    <w:rsid w:val="007A2654"/>
    <w:rsid w:val="007A4AB2"/>
    <w:rsid w:val="007A7918"/>
    <w:rsid w:val="007B09D8"/>
    <w:rsid w:val="007B18E3"/>
    <w:rsid w:val="007B7974"/>
    <w:rsid w:val="007D2D2E"/>
    <w:rsid w:val="007D3276"/>
    <w:rsid w:val="007D33B3"/>
    <w:rsid w:val="007D5F1C"/>
    <w:rsid w:val="007E0C6B"/>
    <w:rsid w:val="007E1084"/>
    <w:rsid w:val="007F502F"/>
    <w:rsid w:val="007F6960"/>
    <w:rsid w:val="00800503"/>
    <w:rsid w:val="00803CFE"/>
    <w:rsid w:val="0080419F"/>
    <w:rsid w:val="008145CA"/>
    <w:rsid w:val="00826360"/>
    <w:rsid w:val="00826F5F"/>
    <w:rsid w:val="00833F43"/>
    <w:rsid w:val="00842D50"/>
    <w:rsid w:val="00842F79"/>
    <w:rsid w:val="00846BBD"/>
    <w:rsid w:val="00850704"/>
    <w:rsid w:val="00852202"/>
    <w:rsid w:val="00854D9D"/>
    <w:rsid w:val="00855C9B"/>
    <w:rsid w:val="008567A4"/>
    <w:rsid w:val="00861F25"/>
    <w:rsid w:val="008757A8"/>
    <w:rsid w:val="008838F0"/>
    <w:rsid w:val="008870F7"/>
    <w:rsid w:val="00890657"/>
    <w:rsid w:val="0089335A"/>
    <w:rsid w:val="008958D1"/>
    <w:rsid w:val="008964B7"/>
    <w:rsid w:val="008B3863"/>
    <w:rsid w:val="008C1129"/>
    <w:rsid w:val="008C4FC8"/>
    <w:rsid w:val="008C6704"/>
    <w:rsid w:val="008C7965"/>
    <w:rsid w:val="008D306B"/>
    <w:rsid w:val="008D445D"/>
    <w:rsid w:val="008D50BC"/>
    <w:rsid w:val="008D5D19"/>
    <w:rsid w:val="008E3EA6"/>
    <w:rsid w:val="008E59CB"/>
    <w:rsid w:val="008E7D18"/>
    <w:rsid w:val="008F4533"/>
    <w:rsid w:val="0090191C"/>
    <w:rsid w:val="00902F8B"/>
    <w:rsid w:val="009057AA"/>
    <w:rsid w:val="00907E48"/>
    <w:rsid w:val="0091037E"/>
    <w:rsid w:val="009110F1"/>
    <w:rsid w:val="00920024"/>
    <w:rsid w:val="009229E4"/>
    <w:rsid w:val="0092356D"/>
    <w:rsid w:val="00923798"/>
    <w:rsid w:val="00923917"/>
    <w:rsid w:val="00923E20"/>
    <w:rsid w:val="00924FC9"/>
    <w:rsid w:val="00931CDC"/>
    <w:rsid w:val="00932D00"/>
    <w:rsid w:val="009341E9"/>
    <w:rsid w:val="0093714B"/>
    <w:rsid w:val="009374B8"/>
    <w:rsid w:val="0094140F"/>
    <w:rsid w:val="0094533B"/>
    <w:rsid w:val="0094643E"/>
    <w:rsid w:val="00950054"/>
    <w:rsid w:val="00955709"/>
    <w:rsid w:val="00956CAD"/>
    <w:rsid w:val="00957C12"/>
    <w:rsid w:val="0096334D"/>
    <w:rsid w:val="009641C3"/>
    <w:rsid w:val="00967E2F"/>
    <w:rsid w:val="0099162E"/>
    <w:rsid w:val="00992CC4"/>
    <w:rsid w:val="009A0F74"/>
    <w:rsid w:val="009B38F0"/>
    <w:rsid w:val="009B4D96"/>
    <w:rsid w:val="009B616F"/>
    <w:rsid w:val="009B7313"/>
    <w:rsid w:val="009D16DD"/>
    <w:rsid w:val="009E7FFE"/>
    <w:rsid w:val="009F1C8A"/>
    <w:rsid w:val="009F2DAE"/>
    <w:rsid w:val="00A01F9D"/>
    <w:rsid w:val="00A03D55"/>
    <w:rsid w:val="00A070C8"/>
    <w:rsid w:val="00A12140"/>
    <w:rsid w:val="00A14DB2"/>
    <w:rsid w:val="00A15EFE"/>
    <w:rsid w:val="00A22170"/>
    <w:rsid w:val="00A25DCC"/>
    <w:rsid w:val="00A34375"/>
    <w:rsid w:val="00A3603C"/>
    <w:rsid w:val="00A36297"/>
    <w:rsid w:val="00A434DF"/>
    <w:rsid w:val="00A4548F"/>
    <w:rsid w:val="00A500BD"/>
    <w:rsid w:val="00A50ABC"/>
    <w:rsid w:val="00A511A7"/>
    <w:rsid w:val="00A56CF0"/>
    <w:rsid w:val="00A5763E"/>
    <w:rsid w:val="00A604C0"/>
    <w:rsid w:val="00A619FB"/>
    <w:rsid w:val="00A624FB"/>
    <w:rsid w:val="00A64E74"/>
    <w:rsid w:val="00A64F00"/>
    <w:rsid w:val="00A741E9"/>
    <w:rsid w:val="00A845CC"/>
    <w:rsid w:val="00A8479E"/>
    <w:rsid w:val="00A91EE2"/>
    <w:rsid w:val="00A93A9F"/>
    <w:rsid w:val="00A94028"/>
    <w:rsid w:val="00A977E8"/>
    <w:rsid w:val="00AA197E"/>
    <w:rsid w:val="00AA2E2F"/>
    <w:rsid w:val="00AA35A8"/>
    <w:rsid w:val="00AA5AD3"/>
    <w:rsid w:val="00AA7226"/>
    <w:rsid w:val="00AB358E"/>
    <w:rsid w:val="00AB5034"/>
    <w:rsid w:val="00AB6D32"/>
    <w:rsid w:val="00AC00F9"/>
    <w:rsid w:val="00AC49D7"/>
    <w:rsid w:val="00AC7897"/>
    <w:rsid w:val="00AD6695"/>
    <w:rsid w:val="00AD6807"/>
    <w:rsid w:val="00AE3290"/>
    <w:rsid w:val="00AF2A46"/>
    <w:rsid w:val="00AF36C2"/>
    <w:rsid w:val="00AF5F59"/>
    <w:rsid w:val="00AF6F34"/>
    <w:rsid w:val="00AF7163"/>
    <w:rsid w:val="00B00BED"/>
    <w:rsid w:val="00B00FD3"/>
    <w:rsid w:val="00B04EA1"/>
    <w:rsid w:val="00B101DD"/>
    <w:rsid w:val="00B22D06"/>
    <w:rsid w:val="00B306EB"/>
    <w:rsid w:val="00B31A4A"/>
    <w:rsid w:val="00B32A6A"/>
    <w:rsid w:val="00B349FE"/>
    <w:rsid w:val="00B37218"/>
    <w:rsid w:val="00B4113F"/>
    <w:rsid w:val="00B41F16"/>
    <w:rsid w:val="00B534C5"/>
    <w:rsid w:val="00B56C66"/>
    <w:rsid w:val="00B57440"/>
    <w:rsid w:val="00B717F4"/>
    <w:rsid w:val="00B7506C"/>
    <w:rsid w:val="00B750D2"/>
    <w:rsid w:val="00B7649A"/>
    <w:rsid w:val="00B81AA7"/>
    <w:rsid w:val="00B95178"/>
    <w:rsid w:val="00B960E0"/>
    <w:rsid w:val="00B96629"/>
    <w:rsid w:val="00BA0C44"/>
    <w:rsid w:val="00BA1E64"/>
    <w:rsid w:val="00BB0704"/>
    <w:rsid w:val="00BB5813"/>
    <w:rsid w:val="00BC2146"/>
    <w:rsid w:val="00BC2A85"/>
    <w:rsid w:val="00BC7962"/>
    <w:rsid w:val="00BD7242"/>
    <w:rsid w:val="00BF1250"/>
    <w:rsid w:val="00BF1B94"/>
    <w:rsid w:val="00BF65F7"/>
    <w:rsid w:val="00C03B99"/>
    <w:rsid w:val="00C0A512"/>
    <w:rsid w:val="00C1310B"/>
    <w:rsid w:val="00C24A0E"/>
    <w:rsid w:val="00C31215"/>
    <w:rsid w:val="00C36504"/>
    <w:rsid w:val="00C40E40"/>
    <w:rsid w:val="00C41732"/>
    <w:rsid w:val="00C455DC"/>
    <w:rsid w:val="00C458EE"/>
    <w:rsid w:val="00C47531"/>
    <w:rsid w:val="00C50B7E"/>
    <w:rsid w:val="00C56583"/>
    <w:rsid w:val="00C60CD3"/>
    <w:rsid w:val="00C621EB"/>
    <w:rsid w:val="00C63096"/>
    <w:rsid w:val="00C63CAE"/>
    <w:rsid w:val="00C67FED"/>
    <w:rsid w:val="00C751E6"/>
    <w:rsid w:val="00C83486"/>
    <w:rsid w:val="00C8D6C9"/>
    <w:rsid w:val="00C94133"/>
    <w:rsid w:val="00CA0E7A"/>
    <w:rsid w:val="00CB07C7"/>
    <w:rsid w:val="00CB1AD8"/>
    <w:rsid w:val="00CC649E"/>
    <w:rsid w:val="00CD0894"/>
    <w:rsid w:val="00CD4D95"/>
    <w:rsid w:val="00CD5057"/>
    <w:rsid w:val="00CD6132"/>
    <w:rsid w:val="00CE1E64"/>
    <w:rsid w:val="00CE1ED8"/>
    <w:rsid w:val="00CE29AE"/>
    <w:rsid w:val="00CE2CC2"/>
    <w:rsid w:val="00CE5790"/>
    <w:rsid w:val="00CE661B"/>
    <w:rsid w:val="00CF001E"/>
    <w:rsid w:val="00D05360"/>
    <w:rsid w:val="00D077FE"/>
    <w:rsid w:val="00D11490"/>
    <w:rsid w:val="00D147C4"/>
    <w:rsid w:val="00D1497B"/>
    <w:rsid w:val="00D14F1C"/>
    <w:rsid w:val="00D2163F"/>
    <w:rsid w:val="00D224CD"/>
    <w:rsid w:val="00D23B0F"/>
    <w:rsid w:val="00D433A7"/>
    <w:rsid w:val="00D43A47"/>
    <w:rsid w:val="00D447F0"/>
    <w:rsid w:val="00D44A3B"/>
    <w:rsid w:val="00D50FE5"/>
    <w:rsid w:val="00D51949"/>
    <w:rsid w:val="00D54301"/>
    <w:rsid w:val="00D738E7"/>
    <w:rsid w:val="00D74BDD"/>
    <w:rsid w:val="00D804A1"/>
    <w:rsid w:val="00D814E4"/>
    <w:rsid w:val="00D8163C"/>
    <w:rsid w:val="00D83FDE"/>
    <w:rsid w:val="00D85710"/>
    <w:rsid w:val="00D86A76"/>
    <w:rsid w:val="00D879FE"/>
    <w:rsid w:val="00D94274"/>
    <w:rsid w:val="00DA140B"/>
    <w:rsid w:val="00DA35FC"/>
    <w:rsid w:val="00DB4E5F"/>
    <w:rsid w:val="00DB7C05"/>
    <w:rsid w:val="00DC4015"/>
    <w:rsid w:val="00DC5021"/>
    <w:rsid w:val="00DC5778"/>
    <w:rsid w:val="00DD15A4"/>
    <w:rsid w:val="00DD3415"/>
    <w:rsid w:val="00DE24FE"/>
    <w:rsid w:val="00DE435F"/>
    <w:rsid w:val="00DE6573"/>
    <w:rsid w:val="00DF02D2"/>
    <w:rsid w:val="00E00406"/>
    <w:rsid w:val="00E0080C"/>
    <w:rsid w:val="00E00C8A"/>
    <w:rsid w:val="00E1084F"/>
    <w:rsid w:val="00E13079"/>
    <w:rsid w:val="00E13A1D"/>
    <w:rsid w:val="00E14524"/>
    <w:rsid w:val="00E15843"/>
    <w:rsid w:val="00E15FCA"/>
    <w:rsid w:val="00E1606B"/>
    <w:rsid w:val="00E20283"/>
    <w:rsid w:val="00E20A11"/>
    <w:rsid w:val="00E21A0B"/>
    <w:rsid w:val="00E225D4"/>
    <w:rsid w:val="00E26CFA"/>
    <w:rsid w:val="00E3299D"/>
    <w:rsid w:val="00E3760B"/>
    <w:rsid w:val="00E41951"/>
    <w:rsid w:val="00E4593C"/>
    <w:rsid w:val="00E46CD9"/>
    <w:rsid w:val="00E470F4"/>
    <w:rsid w:val="00E51DE4"/>
    <w:rsid w:val="00E707D6"/>
    <w:rsid w:val="00E7286C"/>
    <w:rsid w:val="00E76DFF"/>
    <w:rsid w:val="00E77FF8"/>
    <w:rsid w:val="00E81824"/>
    <w:rsid w:val="00E8285B"/>
    <w:rsid w:val="00E83C4B"/>
    <w:rsid w:val="00E84CD1"/>
    <w:rsid w:val="00E86E15"/>
    <w:rsid w:val="00E90527"/>
    <w:rsid w:val="00E91134"/>
    <w:rsid w:val="00E931AD"/>
    <w:rsid w:val="00E932D7"/>
    <w:rsid w:val="00EA1BD2"/>
    <w:rsid w:val="00EA4761"/>
    <w:rsid w:val="00EA593B"/>
    <w:rsid w:val="00EB31A8"/>
    <w:rsid w:val="00EB6D87"/>
    <w:rsid w:val="00EC2757"/>
    <w:rsid w:val="00EC4887"/>
    <w:rsid w:val="00EC54D9"/>
    <w:rsid w:val="00EC57CB"/>
    <w:rsid w:val="00EC7B3E"/>
    <w:rsid w:val="00ED5444"/>
    <w:rsid w:val="00ED71AD"/>
    <w:rsid w:val="00ED720B"/>
    <w:rsid w:val="00EE2AD2"/>
    <w:rsid w:val="00EE2BF5"/>
    <w:rsid w:val="00EE43DF"/>
    <w:rsid w:val="00EE62F7"/>
    <w:rsid w:val="00EE6BEE"/>
    <w:rsid w:val="00EE70B9"/>
    <w:rsid w:val="00EF57A3"/>
    <w:rsid w:val="00F031C6"/>
    <w:rsid w:val="00F07DF6"/>
    <w:rsid w:val="00F11CA4"/>
    <w:rsid w:val="00F16811"/>
    <w:rsid w:val="00F220DB"/>
    <w:rsid w:val="00F22239"/>
    <w:rsid w:val="00F255B7"/>
    <w:rsid w:val="00F31BB9"/>
    <w:rsid w:val="00F32C59"/>
    <w:rsid w:val="00F336EA"/>
    <w:rsid w:val="00F35F1C"/>
    <w:rsid w:val="00F45708"/>
    <w:rsid w:val="00F4597E"/>
    <w:rsid w:val="00F45A21"/>
    <w:rsid w:val="00F472F9"/>
    <w:rsid w:val="00F527DA"/>
    <w:rsid w:val="00F61274"/>
    <w:rsid w:val="00F618F9"/>
    <w:rsid w:val="00F64412"/>
    <w:rsid w:val="00F64B79"/>
    <w:rsid w:val="00F667EE"/>
    <w:rsid w:val="00F776CB"/>
    <w:rsid w:val="00F837CA"/>
    <w:rsid w:val="00F850D5"/>
    <w:rsid w:val="00F873D3"/>
    <w:rsid w:val="00F9519F"/>
    <w:rsid w:val="00F9599F"/>
    <w:rsid w:val="00F96F2F"/>
    <w:rsid w:val="00FB15B1"/>
    <w:rsid w:val="00FB3582"/>
    <w:rsid w:val="00FC0E9A"/>
    <w:rsid w:val="00FC5B7B"/>
    <w:rsid w:val="00FD0115"/>
    <w:rsid w:val="00FD5074"/>
    <w:rsid w:val="00FD7BDA"/>
    <w:rsid w:val="00FE08FB"/>
    <w:rsid w:val="00FE4B91"/>
    <w:rsid w:val="00FE6556"/>
    <w:rsid w:val="00FF50B1"/>
    <w:rsid w:val="00FF5CAD"/>
    <w:rsid w:val="00FF7F8F"/>
    <w:rsid w:val="01319E7C"/>
    <w:rsid w:val="01648C66"/>
    <w:rsid w:val="01A74B24"/>
    <w:rsid w:val="01FC7DF3"/>
    <w:rsid w:val="021258EB"/>
    <w:rsid w:val="023A6D42"/>
    <w:rsid w:val="0246412C"/>
    <w:rsid w:val="027A198E"/>
    <w:rsid w:val="02B28299"/>
    <w:rsid w:val="02F7BE19"/>
    <w:rsid w:val="03EB11DF"/>
    <w:rsid w:val="050FA395"/>
    <w:rsid w:val="0519B1A9"/>
    <w:rsid w:val="0563220A"/>
    <w:rsid w:val="064E4DAF"/>
    <w:rsid w:val="066225E4"/>
    <w:rsid w:val="067F1BA0"/>
    <w:rsid w:val="0693F62D"/>
    <w:rsid w:val="06E3AE02"/>
    <w:rsid w:val="06E5CA0E"/>
    <w:rsid w:val="07303B59"/>
    <w:rsid w:val="074FC2AD"/>
    <w:rsid w:val="07EE73D8"/>
    <w:rsid w:val="07F2B55E"/>
    <w:rsid w:val="0850439A"/>
    <w:rsid w:val="0879057F"/>
    <w:rsid w:val="095B7EA5"/>
    <w:rsid w:val="09B8C708"/>
    <w:rsid w:val="0AA03792"/>
    <w:rsid w:val="0AA2EC4C"/>
    <w:rsid w:val="0AB434C8"/>
    <w:rsid w:val="0B18F13B"/>
    <w:rsid w:val="0B224413"/>
    <w:rsid w:val="0B2B561E"/>
    <w:rsid w:val="0BB62268"/>
    <w:rsid w:val="0BE92E0B"/>
    <w:rsid w:val="0C233D65"/>
    <w:rsid w:val="0C782CB7"/>
    <w:rsid w:val="0CC4B559"/>
    <w:rsid w:val="0D85CC79"/>
    <w:rsid w:val="0E076681"/>
    <w:rsid w:val="0E7AB99D"/>
    <w:rsid w:val="0FA1E644"/>
    <w:rsid w:val="0FBE137D"/>
    <w:rsid w:val="101C2790"/>
    <w:rsid w:val="1046F8BA"/>
    <w:rsid w:val="105EAEA6"/>
    <w:rsid w:val="10AE0E77"/>
    <w:rsid w:val="10C88465"/>
    <w:rsid w:val="1124F92A"/>
    <w:rsid w:val="115FB41E"/>
    <w:rsid w:val="11B7DF3E"/>
    <w:rsid w:val="12592882"/>
    <w:rsid w:val="1297948D"/>
    <w:rsid w:val="12EE4B0C"/>
    <w:rsid w:val="132A8168"/>
    <w:rsid w:val="1356447C"/>
    <w:rsid w:val="13590ACC"/>
    <w:rsid w:val="135CED95"/>
    <w:rsid w:val="13727D2E"/>
    <w:rsid w:val="13E59D44"/>
    <w:rsid w:val="14164C39"/>
    <w:rsid w:val="145E6F3E"/>
    <w:rsid w:val="15CA8AD0"/>
    <w:rsid w:val="15FB68A8"/>
    <w:rsid w:val="160C31CD"/>
    <w:rsid w:val="16E73035"/>
    <w:rsid w:val="1789BB92"/>
    <w:rsid w:val="18CA4B61"/>
    <w:rsid w:val="196B1CDB"/>
    <w:rsid w:val="198B812C"/>
    <w:rsid w:val="19CADA78"/>
    <w:rsid w:val="1A333635"/>
    <w:rsid w:val="1A426694"/>
    <w:rsid w:val="1A96F2DE"/>
    <w:rsid w:val="1B1092FD"/>
    <w:rsid w:val="1B44FDC6"/>
    <w:rsid w:val="1B8F9027"/>
    <w:rsid w:val="1CC4A1B1"/>
    <w:rsid w:val="1CFE397B"/>
    <w:rsid w:val="1E1BBB9C"/>
    <w:rsid w:val="1E7557C6"/>
    <w:rsid w:val="1E8CE50C"/>
    <w:rsid w:val="1FBADD9E"/>
    <w:rsid w:val="207C945C"/>
    <w:rsid w:val="20F1FD83"/>
    <w:rsid w:val="21CDE7FC"/>
    <w:rsid w:val="226A776F"/>
    <w:rsid w:val="2291CED1"/>
    <w:rsid w:val="229A3B2B"/>
    <w:rsid w:val="22BC9725"/>
    <w:rsid w:val="232067A7"/>
    <w:rsid w:val="23769744"/>
    <w:rsid w:val="2384343E"/>
    <w:rsid w:val="24B5A47A"/>
    <w:rsid w:val="2520DA52"/>
    <w:rsid w:val="254714C8"/>
    <w:rsid w:val="2610FF72"/>
    <w:rsid w:val="265F62BD"/>
    <w:rsid w:val="2797F9D8"/>
    <w:rsid w:val="27A828F3"/>
    <w:rsid w:val="28D25D3D"/>
    <w:rsid w:val="28DAD695"/>
    <w:rsid w:val="292726A4"/>
    <w:rsid w:val="29906A1F"/>
    <w:rsid w:val="2A050A80"/>
    <w:rsid w:val="2B033E94"/>
    <w:rsid w:val="2B4562DD"/>
    <w:rsid w:val="2B477705"/>
    <w:rsid w:val="2BEF9CC3"/>
    <w:rsid w:val="2CC80AE1"/>
    <w:rsid w:val="2CC8DEEC"/>
    <w:rsid w:val="2CE1333E"/>
    <w:rsid w:val="2EB61011"/>
    <w:rsid w:val="2F5722FB"/>
    <w:rsid w:val="2F579E35"/>
    <w:rsid w:val="2F68B1E5"/>
    <w:rsid w:val="2F843DB6"/>
    <w:rsid w:val="305C365D"/>
    <w:rsid w:val="31B7D25F"/>
    <w:rsid w:val="3267928A"/>
    <w:rsid w:val="32882E92"/>
    <w:rsid w:val="3298BB55"/>
    <w:rsid w:val="32C04191"/>
    <w:rsid w:val="32C12A0F"/>
    <w:rsid w:val="32FD91FF"/>
    <w:rsid w:val="3352E091"/>
    <w:rsid w:val="3450B25A"/>
    <w:rsid w:val="34B7BF65"/>
    <w:rsid w:val="35A60A63"/>
    <w:rsid w:val="35B8B238"/>
    <w:rsid w:val="35C3EEB3"/>
    <w:rsid w:val="35F8CAD1"/>
    <w:rsid w:val="36042978"/>
    <w:rsid w:val="362B9D2C"/>
    <w:rsid w:val="3790B547"/>
    <w:rsid w:val="37B4B12E"/>
    <w:rsid w:val="37C47140"/>
    <w:rsid w:val="37F69B0E"/>
    <w:rsid w:val="381A270E"/>
    <w:rsid w:val="38C188DA"/>
    <w:rsid w:val="3933968A"/>
    <w:rsid w:val="3AFC9EE5"/>
    <w:rsid w:val="3B05DE6B"/>
    <w:rsid w:val="3CAA6B5A"/>
    <w:rsid w:val="3CC1F6E6"/>
    <w:rsid w:val="3CDE2EAB"/>
    <w:rsid w:val="3D0F3CD8"/>
    <w:rsid w:val="3D7FEAE1"/>
    <w:rsid w:val="3DB8C941"/>
    <w:rsid w:val="3E0D3061"/>
    <w:rsid w:val="3E5707F3"/>
    <w:rsid w:val="3E8DB0BE"/>
    <w:rsid w:val="3EC5B491"/>
    <w:rsid w:val="3ECDC26D"/>
    <w:rsid w:val="3F04ECCA"/>
    <w:rsid w:val="3F5499A2"/>
    <w:rsid w:val="3F6DC1FF"/>
    <w:rsid w:val="4015CF6D"/>
    <w:rsid w:val="4115D19F"/>
    <w:rsid w:val="41FB96A1"/>
    <w:rsid w:val="425A912D"/>
    <w:rsid w:val="4299555E"/>
    <w:rsid w:val="4325BC3B"/>
    <w:rsid w:val="439D867E"/>
    <w:rsid w:val="43F6FEB9"/>
    <w:rsid w:val="44702FA5"/>
    <w:rsid w:val="44AD5A61"/>
    <w:rsid w:val="466976A6"/>
    <w:rsid w:val="479FFB6B"/>
    <w:rsid w:val="48BC6474"/>
    <w:rsid w:val="48E766FF"/>
    <w:rsid w:val="494122FB"/>
    <w:rsid w:val="497EC880"/>
    <w:rsid w:val="49F9D426"/>
    <w:rsid w:val="4AFC9BF7"/>
    <w:rsid w:val="4B29777E"/>
    <w:rsid w:val="4B498038"/>
    <w:rsid w:val="4B706C6E"/>
    <w:rsid w:val="4BACC311"/>
    <w:rsid w:val="4C0DFC31"/>
    <w:rsid w:val="4C26C503"/>
    <w:rsid w:val="4CD253FD"/>
    <w:rsid w:val="4E3E43F9"/>
    <w:rsid w:val="4EBE389A"/>
    <w:rsid w:val="4F097FB3"/>
    <w:rsid w:val="4F6D2938"/>
    <w:rsid w:val="4F9E0367"/>
    <w:rsid w:val="4FEA8611"/>
    <w:rsid w:val="5018CF9E"/>
    <w:rsid w:val="50430426"/>
    <w:rsid w:val="50BE0592"/>
    <w:rsid w:val="51D9E149"/>
    <w:rsid w:val="520BF229"/>
    <w:rsid w:val="52D21144"/>
    <w:rsid w:val="53038E86"/>
    <w:rsid w:val="530410A6"/>
    <w:rsid w:val="5344DCCA"/>
    <w:rsid w:val="53FD058D"/>
    <w:rsid w:val="5466268E"/>
    <w:rsid w:val="547BF62F"/>
    <w:rsid w:val="54F35005"/>
    <w:rsid w:val="550E312B"/>
    <w:rsid w:val="5531F182"/>
    <w:rsid w:val="5541B8EB"/>
    <w:rsid w:val="554AB43D"/>
    <w:rsid w:val="55B07C1B"/>
    <w:rsid w:val="55C3ECC9"/>
    <w:rsid w:val="55DC6883"/>
    <w:rsid w:val="566D63ED"/>
    <w:rsid w:val="56ED5973"/>
    <w:rsid w:val="57103FE0"/>
    <w:rsid w:val="57324E87"/>
    <w:rsid w:val="574374FA"/>
    <w:rsid w:val="582C3141"/>
    <w:rsid w:val="587E499F"/>
    <w:rsid w:val="58AB576D"/>
    <w:rsid w:val="59198D38"/>
    <w:rsid w:val="5B2B10B0"/>
    <w:rsid w:val="5C018E8B"/>
    <w:rsid w:val="5C21F859"/>
    <w:rsid w:val="5CADB8B4"/>
    <w:rsid w:val="5D3C7EFC"/>
    <w:rsid w:val="5D55C622"/>
    <w:rsid w:val="5D5F291F"/>
    <w:rsid w:val="5DD52227"/>
    <w:rsid w:val="5E558CBA"/>
    <w:rsid w:val="5EDCC740"/>
    <w:rsid w:val="5EF19683"/>
    <w:rsid w:val="5F1B7681"/>
    <w:rsid w:val="5F8D23B0"/>
    <w:rsid w:val="5FA744DA"/>
    <w:rsid w:val="601E1B79"/>
    <w:rsid w:val="613A204B"/>
    <w:rsid w:val="618582EE"/>
    <w:rsid w:val="61F858CA"/>
    <w:rsid w:val="6210748A"/>
    <w:rsid w:val="63266124"/>
    <w:rsid w:val="63448D33"/>
    <w:rsid w:val="63A17B8C"/>
    <w:rsid w:val="63A4B48B"/>
    <w:rsid w:val="63C5BF83"/>
    <w:rsid w:val="64378CDE"/>
    <w:rsid w:val="645FCBD7"/>
    <w:rsid w:val="65604A3C"/>
    <w:rsid w:val="66F8F6E4"/>
    <w:rsid w:val="67445A23"/>
    <w:rsid w:val="6776204A"/>
    <w:rsid w:val="68065DF1"/>
    <w:rsid w:val="681F5B90"/>
    <w:rsid w:val="682698F4"/>
    <w:rsid w:val="68A0664F"/>
    <w:rsid w:val="69049120"/>
    <w:rsid w:val="69EC4E49"/>
    <w:rsid w:val="6AE3E833"/>
    <w:rsid w:val="6B94FB85"/>
    <w:rsid w:val="6B9E84E2"/>
    <w:rsid w:val="6BA7BE15"/>
    <w:rsid w:val="6C3C8E71"/>
    <w:rsid w:val="6C5A5078"/>
    <w:rsid w:val="6D45882A"/>
    <w:rsid w:val="6E0BD151"/>
    <w:rsid w:val="6E4184A3"/>
    <w:rsid w:val="6E4308A6"/>
    <w:rsid w:val="6EB5A068"/>
    <w:rsid w:val="6EDDBCBB"/>
    <w:rsid w:val="6FB9E037"/>
    <w:rsid w:val="6FEDD60F"/>
    <w:rsid w:val="71147DA4"/>
    <w:rsid w:val="72B57482"/>
    <w:rsid w:val="72C4EFC6"/>
    <w:rsid w:val="7348860D"/>
    <w:rsid w:val="73951A2D"/>
    <w:rsid w:val="73A331A7"/>
    <w:rsid w:val="74248B0B"/>
    <w:rsid w:val="749C509B"/>
    <w:rsid w:val="755E44C0"/>
    <w:rsid w:val="76333053"/>
    <w:rsid w:val="76BD45C6"/>
    <w:rsid w:val="76EE5683"/>
    <w:rsid w:val="772680C0"/>
    <w:rsid w:val="778D80D8"/>
    <w:rsid w:val="77E2ECA5"/>
    <w:rsid w:val="78DBD5EF"/>
    <w:rsid w:val="79736F44"/>
    <w:rsid w:val="7999E26C"/>
    <w:rsid w:val="79AC9E26"/>
    <w:rsid w:val="7A62CD54"/>
    <w:rsid w:val="7A72F3BA"/>
    <w:rsid w:val="7AF4A39F"/>
    <w:rsid w:val="7B3C37A9"/>
    <w:rsid w:val="7CFA0874"/>
    <w:rsid w:val="7D0E8272"/>
    <w:rsid w:val="7D892BDE"/>
    <w:rsid w:val="7DFC5A65"/>
    <w:rsid w:val="7E296375"/>
    <w:rsid w:val="7EAFA8A7"/>
    <w:rsid w:val="7ECD2195"/>
    <w:rsid w:val="7F45E5D8"/>
    <w:rsid w:val="7F90FE45"/>
    <w:rsid w:val="7FD8F917"/>
    <w:rsid w:val="7FE5B3E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6B5556"/>
  <w15:docId w15:val="{D4D24D48-987C-4879-B835-5478BBA9B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813"/>
    <w:rPr>
      <w:rFonts w:ascii="Arial" w:eastAsia="Times New Roman" w:hAnsi="Arial" w:cs="Arial"/>
      <w:sz w:val="22"/>
      <w:szCs w:val="22"/>
      <w:lang w:val="en-AU"/>
    </w:rPr>
  </w:style>
  <w:style w:type="paragraph" w:styleId="Heading3">
    <w:name w:val="heading 3"/>
    <w:basedOn w:val="Normal"/>
    <w:next w:val="Normal"/>
    <w:link w:val="Heading3Char"/>
    <w:qFormat/>
    <w:rsid w:val="00BB5813"/>
    <w:pPr>
      <w:keepNext/>
      <w:outlineLvl w:val="2"/>
    </w:pPr>
    <w:rPr>
      <w:b/>
      <w:szCs w:val="20"/>
    </w:rPr>
  </w:style>
  <w:style w:type="paragraph" w:styleId="Heading4">
    <w:name w:val="heading 4"/>
    <w:basedOn w:val="Normal"/>
    <w:next w:val="Normal"/>
    <w:link w:val="Heading4Char"/>
    <w:qFormat/>
    <w:rsid w:val="00BB5813"/>
    <w:pPr>
      <w:keepNext/>
      <w:spacing w:before="240" w:after="60"/>
      <w:outlineLvl w:val="3"/>
    </w:pPr>
    <w:rPr>
      <w:b/>
      <w:bCs/>
      <w:sz w:val="28"/>
      <w:szCs w:val="28"/>
    </w:rPr>
  </w:style>
  <w:style w:type="paragraph" w:styleId="Heading6">
    <w:name w:val="heading 6"/>
    <w:basedOn w:val="Normal"/>
    <w:next w:val="Normal"/>
    <w:link w:val="Heading6Char"/>
    <w:qFormat/>
    <w:rsid w:val="00BB5813"/>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50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50D2"/>
    <w:rPr>
      <w:rFonts w:ascii="Lucida Grande" w:hAnsi="Lucida Grande" w:cs="Lucida Grande"/>
      <w:sz w:val="18"/>
      <w:szCs w:val="18"/>
    </w:rPr>
  </w:style>
  <w:style w:type="table" w:styleId="TableGrid">
    <w:name w:val="Table Grid"/>
    <w:basedOn w:val="TableNormal"/>
    <w:uiPriority w:val="59"/>
    <w:rsid w:val="00B750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D6807"/>
    <w:pPr>
      <w:tabs>
        <w:tab w:val="center" w:pos="4320"/>
        <w:tab w:val="right" w:pos="8640"/>
      </w:tabs>
    </w:pPr>
  </w:style>
  <w:style w:type="character" w:customStyle="1" w:styleId="HeaderChar">
    <w:name w:val="Header Char"/>
    <w:basedOn w:val="DefaultParagraphFont"/>
    <w:link w:val="Header"/>
    <w:uiPriority w:val="99"/>
    <w:rsid w:val="00AD6807"/>
  </w:style>
  <w:style w:type="paragraph" w:styleId="Footer">
    <w:name w:val="footer"/>
    <w:basedOn w:val="Normal"/>
    <w:link w:val="FooterChar"/>
    <w:uiPriority w:val="99"/>
    <w:unhideWhenUsed/>
    <w:rsid w:val="00AD6807"/>
    <w:pPr>
      <w:tabs>
        <w:tab w:val="center" w:pos="4320"/>
        <w:tab w:val="right" w:pos="8640"/>
      </w:tabs>
    </w:pPr>
  </w:style>
  <w:style w:type="character" w:customStyle="1" w:styleId="FooterChar">
    <w:name w:val="Footer Char"/>
    <w:basedOn w:val="DefaultParagraphFont"/>
    <w:link w:val="Footer"/>
    <w:uiPriority w:val="99"/>
    <w:rsid w:val="00AD6807"/>
  </w:style>
  <w:style w:type="paragraph" w:styleId="z-BottomofForm">
    <w:name w:val="HTML Bottom of Form"/>
    <w:basedOn w:val="Normal"/>
    <w:next w:val="Normal"/>
    <w:link w:val="z-BottomofFormChar"/>
    <w:hidden/>
    <w:uiPriority w:val="99"/>
    <w:semiHidden/>
    <w:unhideWhenUsed/>
    <w:rsid w:val="00854D9D"/>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854D9D"/>
    <w:rPr>
      <w:rFonts w:ascii="Arial" w:hAnsi="Arial"/>
      <w:vanish/>
      <w:sz w:val="16"/>
      <w:szCs w:val="16"/>
    </w:rPr>
  </w:style>
  <w:style w:type="paragraph" w:styleId="z-TopofForm">
    <w:name w:val="HTML Top of Form"/>
    <w:basedOn w:val="Normal"/>
    <w:next w:val="Normal"/>
    <w:link w:val="z-TopofFormChar"/>
    <w:hidden/>
    <w:uiPriority w:val="99"/>
    <w:semiHidden/>
    <w:unhideWhenUsed/>
    <w:rsid w:val="00854D9D"/>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854D9D"/>
    <w:rPr>
      <w:rFonts w:ascii="Arial" w:hAnsi="Arial"/>
      <w:vanish/>
      <w:sz w:val="16"/>
      <w:szCs w:val="16"/>
    </w:rPr>
  </w:style>
  <w:style w:type="paragraph" w:styleId="ListParagraph">
    <w:name w:val="List Paragraph"/>
    <w:basedOn w:val="Normal"/>
    <w:uiPriority w:val="34"/>
    <w:qFormat/>
    <w:rsid w:val="00D814E4"/>
    <w:pPr>
      <w:ind w:left="720"/>
      <w:contextualSpacing/>
    </w:pPr>
  </w:style>
  <w:style w:type="character" w:customStyle="1" w:styleId="Heading3Char">
    <w:name w:val="Heading 3 Char"/>
    <w:basedOn w:val="DefaultParagraphFont"/>
    <w:link w:val="Heading3"/>
    <w:rsid w:val="00BB5813"/>
    <w:rPr>
      <w:rFonts w:ascii="Arial" w:eastAsia="Times New Roman" w:hAnsi="Arial" w:cs="Arial"/>
      <w:b/>
      <w:sz w:val="22"/>
      <w:szCs w:val="20"/>
      <w:lang w:val="en-AU"/>
    </w:rPr>
  </w:style>
  <w:style w:type="character" w:customStyle="1" w:styleId="Heading4Char">
    <w:name w:val="Heading 4 Char"/>
    <w:basedOn w:val="DefaultParagraphFont"/>
    <w:link w:val="Heading4"/>
    <w:rsid w:val="00BB5813"/>
    <w:rPr>
      <w:rFonts w:ascii="Arial" w:eastAsia="Times New Roman" w:hAnsi="Arial" w:cs="Arial"/>
      <w:b/>
      <w:bCs/>
      <w:sz w:val="28"/>
      <w:szCs w:val="28"/>
      <w:lang w:val="en-AU"/>
    </w:rPr>
  </w:style>
  <w:style w:type="character" w:customStyle="1" w:styleId="Heading6Char">
    <w:name w:val="Heading 6 Char"/>
    <w:basedOn w:val="DefaultParagraphFont"/>
    <w:link w:val="Heading6"/>
    <w:rsid w:val="00BB5813"/>
    <w:rPr>
      <w:rFonts w:ascii="Arial" w:eastAsia="Times New Roman" w:hAnsi="Arial" w:cs="Arial"/>
      <w:b/>
      <w:bCs/>
      <w:sz w:val="22"/>
      <w:szCs w:val="22"/>
      <w:lang w:val="en-AU"/>
    </w:rPr>
  </w:style>
  <w:style w:type="character" w:styleId="CommentReference">
    <w:name w:val="annotation reference"/>
    <w:basedOn w:val="DefaultParagraphFont"/>
    <w:uiPriority w:val="99"/>
    <w:semiHidden/>
    <w:unhideWhenUsed/>
    <w:rsid w:val="00C63096"/>
    <w:rPr>
      <w:sz w:val="16"/>
      <w:szCs w:val="16"/>
    </w:rPr>
  </w:style>
  <w:style w:type="paragraph" w:styleId="CommentText">
    <w:name w:val="annotation text"/>
    <w:basedOn w:val="Normal"/>
    <w:link w:val="CommentTextChar"/>
    <w:uiPriority w:val="99"/>
    <w:unhideWhenUsed/>
    <w:rsid w:val="00C63096"/>
    <w:rPr>
      <w:sz w:val="20"/>
      <w:szCs w:val="20"/>
    </w:rPr>
  </w:style>
  <w:style w:type="character" w:customStyle="1" w:styleId="CommentTextChar">
    <w:name w:val="Comment Text Char"/>
    <w:basedOn w:val="DefaultParagraphFont"/>
    <w:link w:val="CommentText"/>
    <w:uiPriority w:val="99"/>
    <w:rsid w:val="00C63096"/>
    <w:rPr>
      <w:rFonts w:ascii="Arial" w:eastAsia="Times New Roman"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C63096"/>
    <w:rPr>
      <w:b/>
      <w:bCs/>
    </w:rPr>
  </w:style>
  <w:style w:type="character" w:customStyle="1" w:styleId="CommentSubjectChar">
    <w:name w:val="Comment Subject Char"/>
    <w:basedOn w:val="CommentTextChar"/>
    <w:link w:val="CommentSubject"/>
    <w:uiPriority w:val="99"/>
    <w:semiHidden/>
    <w:rsid w:val="00C63096"/>
    <w:rPr>
      <w:rFonts w:ascii="Arial" w:eastAsia="Times New Roman" w:hAnsi="Arial" w:cs="Arial"/>
      <w:b/>
      <w:bCs/>
      <w:sz w:val="20"/>
      <w:szCs w:val="20"/>
      <w:lang w:val="en-AU"/>
    </w:rPr>
  </w:style>
  <w:style w:type="character" w:customStyle="1" w:styleId="normaltextrun">
    <w:name w:val="normaltextrun"/>
    <w:basedOn w:val="DefaultParagraphFont"/>
    <w:rsid w:val="004B00EF"/>
  </w:style>
  <w:style w:type="character" w:customStyle="1" w:styleId="eop">
    <w:name w:val="eop"/>
    <w:basedOn w:val="DefaultParagraphFont"/>
    <w:rsid w:val="004B00EF"/>
  </w:style>
  <w:style w:type="paragraph" w:customStyle="1" w:styleId="paragraph">
    <w:name w:val="paragraph"/>
    <w:basedOn w:val="Normal"/>
    <w:rsid w:val="002B5F0E"/>
    <w:pPr>
      <w:spacing w:before="100" w:beforeAutospacing="1" w:after="100" w:afterAutospacing="1"/>
    </w:pPr>
    <w:rPr>
      <w:rFonts w:ascii="Times New Roman" w:hAnsi="Times New Roman" w:cs="Times New Roman"/>
      <w:sz w:val="24"/>
      <w:szCs w:val="24"/>
      <w:lang w:eastAsia="en-AU"/>
    </w:rPr>
  </w:style>
  <w:style w:type="character" w:styleId="PlaceholderText">
    <w:name w:val="Placeholder Text"/>
    <w:basedOn w:val="DefaultParagraphFont"/>
    <w:uiPriority w:val="99"/>
    <w:semiHidden/>
    <w:rsid w:val="000C4807"/>
    <w:rPr>
      <w:color w:val="808080"/>
    </w:rPr>
  </w:style>
  <w:style w:type="character" w:styleId="Hyperlink">
    <w:name w:val="Hyperlink"/>
    <w:basedOn w:val="DefaultParagraphFont"/>
    <w:uiPriority w:val="99"/>
    <w:unhideWhenUsed/>
    <w:rsid w:val="001E55E0"/>
    <w:rPr>
      <w:color w:val="0000FF" w:themeColor="hyperlink"/>
      <w:u w:val="single"/>
    </w:rPr>
  </w:style>
  <w:style w:type="paragraph" w:customStyle="1" w:styleId="TableParagraph">
    <w:name w:val="Table Paragraph"/>
    <w:basedOn w:val="Normal"/>
    <w:uiPriority w:val="1"/>
    <w:qFormat/>
    <w:rsid w:val="001B54E5"/>
    <w:pPr>
      <w:widowControl w:val="0"/>
      <w:autoSpaceDE w:val="0"/>
      <w:autoSpaceDN w:val="0"/>
      <w:ind w:left="564"/>
    </w:pPr>
    <w:rPr>
      <w:rFonts w:ascii="Calibri" w:eastAsia="Calibri" w:hAnsi="Calibri" w:cs="Calibri"/>
      <w:lang w:eastAsia="en-AU" w:bidi="en-AU"/>
    </w:rPr>
  </w:style>
  <w:style w:type="paragraph" w:customStyle="1" w:styleId="Default">
    <w:name w:val="Default"/>
    <w:rsid w:val="00686D65"/>
    <w:pPr>
      <w:autoSpaceDE w:val="0"/>
      <w:autoSpaceDN w:val="0"/>
      <w:adjustRightInd w:val="0"/>
    </w:pPr>
    <w:rPr>
      <w:rFonts w:ascii="Calibri" w:hAnsi="Calibri" w:cs="Calibri"/>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04255">
      <w:bodyDiv w:val="1"/>
      <w:marLeft w:val="0"/>
      <w:marRight w:val="0"/>
      <w:marTop w:val="0"/>
      <w:marBottom w:val="0"/>
      <w:divBdr>
        <w:top w:val="none" w:sz="0" w:space="0" w:color="auto"/>
        <w:left w:val="none" w:sz="0" w:space="0" w:color="auto"/>
        <w:bottom w:val="none" w:sz="0" w:space="0" w:color="auto"/>
        <w:right w:val="none" w:sz="0" w:space="0" w:color="auto"/>
      </w:divBdr>
    </w:div>
    <w:div w:id="123425848">
      <w:bodyDiv w:val="1"/>
      <w:marLeft w:val="0"/>
      <w:marRight w:val="0"/>
      <w:marTop w:val="0"/>
      <w:marBottom w:val="0"/>
      <w:divBdr>
        <w:top w:val="none" w:sz="0" w:space="0" w:color="auto"/>
        <w:left w:val="none" w:sz="0" w:space="0" w:color="auto"/>
        <w:bottom w:val="none" w:sz="0" w:space="0" w:color="auto"/>
        <w:right w:val="none" w:sz="0" w:space="0" w:color="auto"/>
      </w:divBdr>
    </w:div>
    <w:div w:id="145784145">
      <w:bodyDiv w:val="1"/>
      <w:marLeft w:val="0"/>
      <w:marRight w:val="0"/>
      <w:marTop w:val="0"/>
      <w:marBottom w:val="0"/>
      <w:divBdr>
        <w:top w:val="none" w:sz="0" w:space="0" w:color="auto"/>
        <w:left w:val="none" w:sz="0" w:space="0" w:color="auto"/>
        <w:bottom w:val="none" w:sz="0" w:space="0" w:color="auto"/>
        <w:right w:val="none" w:sz="0" w:space="0" w:color="auto"/>
      </w:divBdr>
    </w:div>
    <w:div w:id="265357232">
      <w:bodyDiv w:val="1"/>
      <w:marLeft w:val="0"/>
      <w:marRight w:val="0"/>
      <w:marTop w:val="0"/>
      <w:marBottom w:val="0"/>
      <w:divBdr>
        <w:top w:val="none" w:sz="0" w:space="0" w:color="auto"/>
        <w:left w:val="none" w:sz="0" w:space="0" w:color="auto"/>
        <w:bottom w:val="none" w:sz="0" w:space="0" w:color="auto"/>
        <w:right w:val="none" w:sz="0" w:space="0" w:color="auto"/>
      </w:divBdr>
    </w:div>
    <w:div w:id="317150886">
      <w:bodyDiv w:val="1"/>
      <w:marLeft w:val="0"/>
      <w:marRight w:val="0"/>
      <w:marTop w:val="0"/>
      <w:marBottom w:val="0"/>
      <w:divBdr>
        <w:top w:val="none" w:sz="0" w:space="0" w:color="auto"/>
        <w:left w:val="none" w:sz="0" w:space="0" w:color="auto"/>
        <w:bottom w:val="none" w:sz="0" w:space="0" w:color="auto"/>
        <w:right w:val="none" w:sz="0" w:space="0" w:color="auto"/>
      </w:divBdr>
    </w:div>
    <w:div w:id="398674295">
      <w:bodyDiv w:val="1"/>
      <w:marLeft w:val="0"/>
      <w:marRight w:val="0"/>
      <w:marTop w:val="0"/>
      <w:marBottom w:val="0"/>
      <w:divBdr>
        <w:top w:val="none" w:sz="0" w:space="0" w:color="auto"/>
        <w:left w:val="none" w:sz="0" w:space="0" w:color="auto"/>
        <w:bottom w:val="none" w:sz="0" w:space="0" w:color="auto"/>
        <w:right w:val="none" w:sz="0" w:space="0" w:color="auto"/>
      </w:divBdr>
    </w:div>
    <w:div w:id="441653252">
      <w:bodyDiv w:val="1"/>
      <w:marLeft w:val="0"/>
      <w:marRight w:val="0"/>
      <w:marTop w:val="0"/>
      <w:marBottom w:val="0"/>
      <w:divBdr>
        <w:top w:val="none" w:sz="0" w:space="0" w:color="auto"/>
        <w:left w:val="none" w:sz="0" w:space="0" w:color="auto"/>
        <w:bottom w:val="none" w:sz="0" w:space="0" w:color="auto"/>
        <w:right w:val="none" w:sz="0" w:space="0" w:color="auto"/>
      </w:divBdr>
    </w:div>
    <w:div w:id="626277583">
      <w:bodyDiv w:val="1"/>
      <w:marLeft w:val="0"/>
      <w:marRight w:val="0"/>
      <w:marTop w:val="0"/>
      <w:marBottom w:val="0"/>
      <w:divBdr>
        <w:top w:val="none" w:sz="0" w:space="0" w:color="auto"/>
        <w:left w:val="none" w:sz="0" w:space="0" w:color="auto"/>
        <w:bottom w:val="none" w:sz="0" w:space="0" w:color="auto"/>
        <w:right w:val="none" w:sz="0" w:space="0" w:color="auto"/>
      </w:divBdr>
    </w:div>
    <w:div w:id="889654992">
      <w:bodyDiv w:val="1"/>
      <w:marLeft w:val="0"/>
      <w:marRight w:val="0"/>
      <w:marTop w:val="0"/>
      <w:marBottom w:val="0"/>
      <w:divBdr>
        <w:top w:val="none" w:sz="0" w:space="0" w:color="auto"/>
        <w:left w:val="none" w:sz="0" w:space="0" w:color="auto"/>
        <w:bottom w:val="none" w:sz="0" w:space="0" w:color="auto"/>
        <w:right w:val="none" w:sz="0" w:space="0" w:color="auto"/>
      </w:divBdr>
    </w:div>
    <w:div w:id="1023478189">
      <w:bodyDiv w:val="1"/>
      <w:marLeft w:val="0"/>
      <w:marRight w:val="0"/>
      <w:marTop w:val="0"/>
      <w:marBottom w:val="0"/>
      <w:divBdr>
        <w:top w:val="none" w:sz="0" w:space="0" w:color="auto"/>
        <w:left w:val="none" w:sz="0" w:space="0" w:color="auto"/>
        <w:bottom w:val="none" w:sz="0" w:space="0" w:color="auto"/>
        <w:right w:val="none" w:sz="0" w:space="0" w:color="auto"/>
      </w:divBdr>
    </w:div>
    <w:div w:id="1120564984">
      <w:bodyDiv w:val="1"/>
      <w:marLeft w:val="0"/>
      <w:marRight w:val="0"/>
      <w:marTop w:val="0"/>
      <w:marBottom w:val="0"/>
      <w:divBdr>
        <w:top w:val="none" w:sz="0" w:space="0" w:color="auto"/>
        <w:left w:val="none" w:sz="0" w:space="0" w:color="auto"/>
        <w:bottom w:val="none" w:sz="0" w:space="0" w:color="auto"/>
        <w:right w:val="none" w:sz="0" w:space="0" w:color="auto"/>
      </w:divBdr>
    </w:div>
    <w:div w:id="1192109886">
      <w:bodyDiv w:val="1"/>
      <w:marLeft w:val="0"/>
      <w:marRight w:val="0"/>
      <w:marTop w:val="0"/>
      <w:marBottom w:val="0"/>
      <w:divBdr>
        <w:top w:val="none" w:sz="0" w:space="0" w:color="auto"/>
        <w:left w:val="none" w:sz="0" w:space="0" w:color="auto"/>
        <w:bottom w:val="none" w:sz="0" w:space="0" w:color="auto"/>
        <w:right w:val="none" w:sz="0" w:space="0" w:color="auto"/>
      </w:divBdr>
    </w:div>
    <w:div w:id="1211461484">
      <w:bodyDiv w:val="1"/>
      <w:marLeft w:val="0"/>
      <w:marRight w:val="0"/>
      <w:marTop w:val="0"/>
      <w:marBottom w:val="0"/>
      <w:divBdr>
        <w:top w:val="none" w:sz="0" w:space="0" w:color="auto"/>
        <w:left w:val="none" w:sz="0" w:space="0" w:color="auto"/>
        <w:bottom w:val="none" w:sz="0" w:space="0" w:color="auto"/>
        <w:right w:val="none" w:sz="0" w:space="0" w:color="auto"/>
      </w:divBdr>
    </w:div>
    <w:div w:id="1262300085">
      <w:bodyDiv w:val="1"/>
      <w:marLeft w:val="0"/>
      <w:marRight w:val="0"/>
      <w:marTop w:val="0"/>
      <w:marBottom w:val="0"/>
      <w:divBdr>
        <w:top w:val="none" w:sz="0" w:space="0" w:color="auto"/>
        <w:left w:val="none" w:sz="0" w:space="0" w:color="auto"/>
        <w:bottom w:val="none" w:sz="0" w:space="0" w:color="auto"/>
        <w:right w:val="none" w:sz="0" w:space="0" w:color="auto"/>
      </w:divBdr>
    </w:div>
    <w:div w:id="1463309169">
      <w:bodyDiv w:val="1"/>
      <w:marLeft w:val="0"/>
      <w:marRight w:val="0"/>
      <w:marTop w:val="0"/>
      <w:marBottom w:val="0"/>
      <w:divBdr>
        <w:top w:val="none" w:sz="0" w:space="0" w:color="auto"/>
        <w:left w:val="none" w:sz="0" w:space="0" w:color="auto"/>
        <w:bottom w:val="none" w:sz="0" w:space="0" w:color="auto"/>
        <w:right w:val="none" w:sz="0" w:space="0" w:color="auto"/>
      </w:divBdr>
    </w:div>
    <w:div w:id="1476944206">
      <w:bodyDiv w:val="1"/>
      <w:marLeft w:val="0"/>
      <w:marRight w:val="0"/>
      <w:marTop w:val="0"/>
      <w:marBottom w:val="0"/>
      <w:divBdr>
        <w:top w:val="none" w:sz="0" w:space="0" w:color="auto"/>
        <w:left w:val="none" w:sz="0" w:space="0" w:color="auto"/>
        <w:bottom w:val="none" w:sz="0" w:space="0" w:color="auto"/>
        <w:right w:val="none" w:sz="0" w:space="0" w:color="auto"/>
      </w:divBdr>
    </w:div>
    <w:div w:id="1494565232">
      <w:bodyDiv w:val="1"/>
      <w:marLeft w:val="0"/>
      <w:marRight w:val="0"/>
      <w:marTop w:val="0"/>
      <w:marBottom w:val="0"/>
      <w:divBdr>
        <w:top w:val="none" w:sz="0" w:space="0" w:color="auto"/>
        <w:left w:val="none" w:sz="0" w:space="0" w:color="auto"/>
        <w:bottom w:val="none" w:sz="0" w:space="0" w:color="auto"/>
        <w:right w:val="none" w:sz="0" w:space="0" w:color="auto"/>
      </w:divBdr>
    </w:div>
    <w:div w:id="1495367551">
      <w:bodyDiv w:val="1"/>
      <w:marLeft w:val="0"/>
      <w:marRight w:val="0"/>
      <w:marTop w:val="0"/>
      <w:marBottom w:val="0"/>
      <w:divBdr>
        <w:top w:val="none" w:sz="0" w:space="0" w:color="auto"/>
        <w:left w:val="none" w:sz="0" w:space="0" w:color="auto"/>
        <w:bottom w:val="none" w:sz="0" w:space="0" w:color="auto"/>
        <w:right w:val="none" w:sz="0" w:space="0" w:color="auto"/>
      </w:divBdr>
    </w:div>
    <w:div w:id="1819148664">
      <w:bodyDiv w:val="1"/>
      <w:marLeft w:val="0"/>
      <w:marRight w:val="0"/>
      <w:marTop w:val="0"/>
      <w:marBottom w:val="0"/>
      <w:divBdr>
        <w:top w:val="none" w:sz="0" w:space="0" w:color="auto"/>
        <w:left w:val="none" w:sz="0" w:space="0" w:color="auto"/>
        <w:bottom w:val="none" w:sz="0" w:space="0" w:color="auto"/>
        <w:right w:val="none" w:sz="0" w:space="0" w:color="auto"/>
      </w:divBdr>
    </w:div>
    <w:div w:id="1874998304">
      <w:bodyDiv w:val="1"/>
      <w:marLeft w:val="0"/>
      <w:marRight w:val="0"/>
      <w:marTop w:val="0"/>
      <w:marBottom w:val="0"/>
      <w:divBdr>
        <w:top w:val="none" w:sz="0" w:space="0" w:color="auto"/>
        <w:left w:val="none" w:sz="0" w:space="0" w:color="auto"/>
        <w:bottom w:val="none" w:sz="0" w:space="0" w:color="auto"/>
        <w:right w:val="none" w:sz="0" w:space="0" w:color="auto"/>
      </w:divBdr>
    </w:div>
    <w:div w:id="1974821893">
      <w:bodyDiv w:val="1"/>
      <w:marLeft w:val="0"/>
      <w:marRight w:val="0"/>
      <w:marTop w:val="0"/>
      <w:marBottom w:val="0"/>
      <w:divBdr>
        <w:top w:val="none" w:sz="0" w:space="0" w:color="auto"/>
        <w:left w:val="none" w:sz="0" w:space="0" w:color="auto"/>
        <w:bottom w:val="none" w:sz="0" w:space="0" w:color="auto"/>
        <w:right w:val="none" w:sz="0" w:space="0" w:color="auto"/>
      </w:divBdr>
    </w:div>
    <w:div w:id="2018724589">
      <w:bodyDiv w:val="1"/>
      <w:marLeft w:val="0"/>
      <w:marRight w:val="0"/>
      <w:marTop w:val="0"/>
      <w:marBottom w:val="0"/>
      <w:divBdr>
        <w:top w:val="none" w:sz="0" w:space="0" w:color="auto"/>
        <w:left w:val="none" w:sz="0" w:space="0" w:color="auto"/>
        <w:bottom w:val="none" w:sz="0" w:space="0" w:color="auto"/>
        <w:right w:val="none" w:sz="0" w:space="0" w:color="auto"/>
      </w:divBdr>
    </w:div>
    <w:div w:id="2043895686">
      <w:bodyDiv w:val="1"/>
      <w:marLeft w:val="0"/>
      <w:marRight w:val="0"/>
      <w:marTop w:val="0"/>
      <w:marBottom w:val="0"/>
      <w:divBdr>
        <w:top w:val="none" w:sz="0" w:space="0" w:color="auto"/>
        <w:left w:val="none" w:sz="0" w:space="0" w:color="auto"/>
        <w:bottom w:val="none" w:sz="0" w:space="0" w:color="auto"/>
        <w:right w:val="none" w:sz="0" w:space="0" w:color="auto"/>
      </w:divBdr>
    </w:div>
    <w:div w:id="2051564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lcwa.sharepoint.com/:w:/r/_layouts/15/Doc.aspx?sourcedoc=%7B39FE4F0D-D4D3-4046-9B89-150E9009665F%7D&amp;file=KEY%20BEHAVIOURS%20INOFRMATION%20SHEET-%20Organisational%20Behaviours.docx&amp;action=default&amp;mobileredirect=tru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lcwa.sharepoint.com/:w:/r/_layouts/15/Doc.aspx?sourcedoc=%7BA32DFE0E-C9FB-4BF8-9F20-EC22E08674B9%7D&amp;file=KEY%20BEHAVIOURS%20INFORMATION%20SHEET-%20Leadership%20Behaviours.docx&amp;action=default&amp;mobileredirect=tru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lcwa.sharepoint.com/:w:/r/_layouts/15/Doc.aspx?sourcedoc=%7B642B8A43-373C-4FFC-A821-3C6462494574%7D&amp;file=KEY%20BEHAVIOURS%20INFORMATION%20SHEET-%20Strategic%20Behaviours.docx&amp;action=default&amp;mobileredirect=tru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938585B0BB4730AD3E4C758C85F419"/>
        <w:category>
          <w:name w:val="General"/>
          <w:gallery w:val="placeholder"/>
        </w:category>
        <w:types>
          <w:type w:val="bbPlcHdr"/>
        </w:types>
        <w:behaviors>
          <w:behavior w:val="content"/>
        </w:behaviors>
        <w:guid w:val="{14B4C580-F01B-4486-B323-928D60073C33}"/>
      </w:docPartPr>
      <w:docPartBody>
        <w:p w:rsidR="008F068B" w:rsidRDefault="003A2ED4" w:rsidP="003A2ED4">
          <w:pPr>
            <w:pStyle w:val="CD938585B0BB4730AD3E4C758C85F419"/>
          </w:pPr>
          <w:r w:rsidRPr="00BB63BA">
            <w:rPr>
              <w:rStyle w:val="PlaceholderText"/>
            </w:rPr>
            <w:t>Click or tap here to enter text.</w:t>
          </w:r>
        </w:p>
      </w:docPartBody>
    </w:docPart>
    <w:docPart>
      <w:docPartPr>
        <w:name w:val="C0CF59FBDA614ACE83A8A03B9CF5E5A1"/>
        <w:category>
          <w:name w:val="General"/>
          <w:gallery w:val="placeholder"/>
        </w:category>
        <w:types>
          <w:type w:val="bbPlcHdr"/>
        </w:types>
        <w:behaviors>
          <w:behavior w:val="content"/>
        </w:behaviors>
        <w:guid w:val="{CCE58694-5148-4986-B607-B7B5E6CE2995}"/>
      </w:docPartPr>
      <w:docPartBody>
        <w:p w:rsidR="008F068B" w:rsidRDefault="003A2ED4" w:rsidP="003A2ED4">
          <w:pPr>
            <w:pStyle w:val="C0CF59FBDA614ACE83A8A03B9CF5E5A1"/>
          </w:pPr>
          <w:r w:rsidRPr="00BB63BA">
            <w:rPr>
              <w:rStyle w:val="PlaceholderText"/>
            </w:rPr>
            <w:t>Click or tap here to enter text.</w:t>
          </w:r>
        </w:p>
      </w:docPartBody>
    </w:docPart>
    <w:docPart>
      <w:docPartPr>
        <w:name w:val="8793C1561DAE457C9536479E25D78B22"/>
        <w:category>
          <w:name w:val="General"/>
          <w:gallery w:val="placeholder"/>
        </w:category>
        <w:types>
          <w:type w:val="bbPlcHdr"/>
        </w:types>
        <w:behaviors>
          <w:behavior w:val="content"/>
        </w:behaviors>
        <w:guid w:val="{CD6663B8-8FE5-4973-A1E7-FCBB2FE0899F}"/>
      </w:docPartPr>
      <w:docPartBody>
        <w:p w:rsidR="008F068B" w:rsidRDefault="003A2ED4" w:rsidP="003A2ED4">
          <w:pPr>
            <w:pStyle w:val="8793C1561DAE457C9536479E25D78B22"/>
          </w:pPr>
          <w:r w:rsidRPr="00BB63BA">
            <w:rPr>
              <w:rStyle w:val="PlaceholderText"/>
            </w:rPr>
            <w:t>Choose an item.</w:t>
          </w:r>
        </w:p>
      </w:docPartBody>
    </w:docPart>
    <w:docPart>
      <w:docPartPr>
        <w:name w:val="0A73BBB685644E839E54F2DDE847341B"/>
        <w:category>
          <w:name w:val="General"/>
          <w:gallery w:val="placeholder"/>
        </w:category>
        <w:types>
          <w:type w:val="bbPlcHdr"/>
        </w:types>
        <w:behaviors>
          <w:behavior w:val="content"/>
        </w:behaviors>
        <w:guid w:val="{2B45E451-210B-4F90-9F0D-0163736D3DEA}"/>
      </w:docPartPr>
      <w:docPartBody>
        <w:p w:rsidR="008F068B" w:rsidRDefault="003A2ED4" w:rsidP="003A2ED4">
          <w:pPr>
            <w:pStyle w:val="0A73BBB685644E839E54F2DDE847341B"/>
          </w:pPr>
          <w:r w:rsidRPr="00427FDA">
            <w:rPr>
              <w:rStyle w:val="PlaceholderText"/>
            </w:rPr>
            <w:t>Choose an item.</w:t>
          </w:r>
        </w:p>
      </w:docPartBody>
    </w:docPart>
    <w:docPart>
      <w:docPartPr>
        <w:name w:val="664B2327B9194AF3AC6AE35CDCC5F361"/>
        <w:category>
          <w:name w:val="General"/>
          <w:gallery w:val="placeholder"/>
        </w:category>
        <w:types>
          <w:type w:val="bbPlcHdr"/>
        </w:types>
        <w:behaviors>
          <w:behavior w:val="content"/>
        </w:behaviors>
        <w:guid w:val="{DBED665D-8933-4903-A51C-24A0CC5CE974}"/>
      </w:docPartPr>
      <w:docPartBody>
        <w:p w:rsidR="008F068B" w:rsidRDefault="003A2ED4" w:rsidP="003A2ED4">
          <w:pPr>
            <w:pStyle w:val="664B2327B9194AF3AC6AE35CDCC5F361"/>
          </w:pPr>
          <w:r w:rsidRPr="00BB63BA">
            <w:rPr>
              <w:rStyle w:val="PlaceholderText"/>
            </w:rPr>
            <w:t>Click or tap here to enter text.</w:t>
          </w:r>
        </w:p>
      </w:docPartBody>
    </w:docPart>
    <w:docPart>
      <w:docPartPr>
        <w:name w:val="B3266E8EE91F4F7AA40BDEDFFE6A4450"/>
        <w:category>
          <w:name w:val="General"/>
          <w:gallery w:val="placeholder"/>
        </w:category>
        <w:types>
          <w:type w:val="bbPlcHdr"/>
        </w:types>
        <w:behaviors>
          <w:behavior w:val="content"/>
        </w:behaviors>
        <w:guid w:val="{0FD9331E-919C-4C25-8F5D-563E0240E77B}"/>
      </w:docPartPr>
      <w:docPartBody>
        <w:p w:rsidR="008F068B" w:rsidRDefault="003A2ED4" w:rsidP="003A2ED4">
          <w:pPr>
            <w:pStyle w:val="B3266E8EE91F4F7AA40BDEDFFE6A4450"/>
          </w:pPr>
          <w:r w:rsidRPr="00BB63BA">
            <w:rPr>
              <w:rStyle w:val="PlaceholderText"/>
            </w:rPr>
            <w:t>Click or tap here to enter text.</w:t>
          </w:r>
        </w:p>
      </w:docPartBody>
    </w:docPart>
    <w:docPart>
      <w:docPartPr>
        <w:name w:val="6D97D1BA1B364FC0A8A96B2094DF2AFF"/>
        <w:category>
          <w:name w:val="General"/>
          <w:gallery w:val="placeholder"/>
        </w:category>
        <w:types>
          <w:type w:val="bbPlcHdr"/>
        </w:types>
        <w:behaviors>
          <w:behavior w:val="content"/>
        </w:behaviors>
        <w:guid w:val="{09244A2A-4A7C-4366-BCB2-A10E4208156F}"/>
      </w:docPartPr>
      <w:docPartBody>
        <w:p w:rsidR="008F068B" w:rsidRDefault="003A2ED4" w:rsidP="003A2ED4">
          <w:pPr>
            <w:pStyle w:val="6D97D1BA1B364FC0A8A96B2094DF2AFF"/>
          </w:pPr>
          <w:r w:rsidRPr="00BB63BA">
            <w:rPr>
              <w:rStyle w:val="PlaceholderText"/>
            </w:rPr>
            <w:t>Choose an item.</w:t>
          </w:r>
        </w:p>
      </w:docPartBody>
    </w:docPart>
    <w:docPart>
      <w:docPartPr>
        <w:name w:val="08D07EEC9CAF4DA8B0ECEE67E0163FA6"/>
        <w:category>
          <w:name w:val="General"/>
          <w:gallery w:val="placeholder"/>
        </w:category>
        <w:types>
          <w:type w:val="bbPlcHdr"/>
        </w:types>
        <w:behaviors>
          <w:behavior w:val="content"/>
        </w:behaviors>
        <w:guid w:val="{CAF0D128-9BE1-4C99-A657-90A63213DCF5}"/>
      </w:docPartPr>
      <w:docPartBody>
        <w:p w:rsidR="008F068B" w:rsidRDefault="003A2ED4" w:rsidP="003A2ED4">
          <w:pPr>
            <w:pStyle w:val="08D07EEC9CAF4DA8B0ECEE67E0163FA6"/>
          </w:pPr>
          <w:r w:rsidRPr="007F0504">
            <w:rPr>
              <w:rStyle w:val="PlaceholderText"/>
            </w:rPr>
            <w:t>Click or tap here to enter text.</w:t>
          </w:r>
        </w:p>
      </w:docPartBody>
    </w:docPart>
    <w:docPart>
      <w:docPartPr>
        <w:name w:val="CA92D69854EC49719598FF25F122573B"/>
        <w:category>
          <w:name w:val="General"/>
          <w:gallery w:val="placeholder"/>
        </w:category>
        <w:types>
          <w:type w:val="bbPlcHdr"/>
        </w:types>
        <w:behaviors>
          <w:behavior w:val="content"/>
        </w:behaviors>
        <w:guid w:val="{00AF7C6E-B40B-4315-BFB6-6D6A8F52A07D}"/>
      </w:docPartPr>
      <w:docPartBody>
        <w:p w:rsidR="008F068B" w:rsidRDefault="003A2ED4" w:rsidP="003A2ED4">
          <w:pPr>
            <w:pStyle w:val="CA92D69854EC49719598FF25F122573B"/>
          </w:pPr>
          <w:r w:rsidRPr="00BB63BA">
            <w:rPr>
              <w:rStyle w:val="PlaceholderText"/>
            </w:rPr>
            <w:t>Click or tap to enter a date.</w:t>
          </w:r>
        </w:p>
      </w:docPartBody>
    </w:docPart>
    <w:docPart>
      <w:docPartPr>
        <w:name w:val="FD428B26DB7C42F995994D6D8532BB33"/>
        <w:category>
          <w:name w:val="General"/>
          <w:gallery w:val="placeholder"/>
        </w:category>
        <w:types>
          <w:type w:val="bbPlcHdr"/>
        </w:types>
        <w:behaviors>
          <w:behavior w:val="content"/>
        </w:behaviors>
        <w:guid w:val="{AEBD5ED8-723C-43B4-B495-E76DB9BA922E}"/>
      </w:docPartPr>
      <w:docPartBody>
        <w:p w:rsidR="008F068B" w:rsidRDefault="003A2ED4" w:rsidP="003A2ED4">
          <w:pPr>
            <w:pStyle w:val="FD428B26DB7C42F995994D6D8532BB33"/>
          </w:pPr>
          <w:r w:rsidRPr="00BB63BA">
            <w:rPr>
              <w:rStyle w:val="PlaceholderText"/>
              <w:rFonts w:asciiTheme="majorHAnsi" w:hAnsiTheme="majorHAnsi" w:cstheme="majorHAnsi"/>
            </w:rPr>
            <w:t>Choose an item.</w:t>
          </w:r>
        </w:p>
      </w:docPartBody>
    </w:docPart>
    <w:docPart>
      <w:docPartPr>
        <w:name w:val="343D36C09F4A4DA48E7F7FD00529FDDE"/>
        <w:category>
          <w:name w:val="General"/>
          <w:gallery w:val="placeholder"/>
        </w:category>
        <w:types>
          <w:type w:val="bbPlcHdr"/>
        </w:types>
        <w:behaviors>
          <w:behavior w:val="content"/>
        </w:behaviors>
        <w:guid w:val="{B5E825E9-3C01-4250-AC1F-177DCD00223D}"/>
      </w:docPartPr>
      <w:docPartBody>
        <w:p w:rsidR="008F068B" w:rsidRDefault="003A2ED4" w:rsidP="003A2ED4">
          <w:pPr>
            <w:pStyle w:val="343D36C09F4A4DA48E7F7FD00529FDDE"/>
          </w:pPr>
          <w:r w:rsidRPr="00BB63BA">
            <w:rPr>
              <w:rStyle w:val="PlaceholderText"/>
              <w:rFonts w:asciiTheme="majorHAnsi" w:hAnsiTheme="majorHAnsi" w:cstheme="majorHAnsi"/>
            </w:rPr>
            <w:t>Click or tap to enter a date.</w:t>
          </w:r>
        </w:p>
      </w:docPartBody>
    </w:docPart>
    <w:docPart>
      <w:docPartPr>
        <w:name w:val="380EA490BB7747C6B0E5F8D5D47275FD"/>
        <w:category>
          <w:name w:val="General"/>
          <w:gallery w:val="placeholder"/>
        </w:category>
        <w:types>
          <w:type w:val="bbPlcHdr"/>
        </w:types>
        <w:behaviors>
          <w:behavior w:val="content"/>
        </w:behaviors>
        <w:guid w:val="{8955ECCD-2159-4B65-9593-A7D7CEDC5B4E}"/>
      </w:docPartPr>
      <w:docPartBody>
        <w:p w:rsidR="002E0FF1" w:rsidRDefault="00846BBD" w:rsidP="00846BBD">
          <w:pPr>
            <w:pStyle w:val="380EA490BB7747C6B0E5F8D5D47275FD"/>
          </w:pPr>
          <w:r w:rsidRPr="00BB63BA">
            <w:rPr>
              <w:rStyle w:val="PlaceholderText"/>
              <w:rFonts w:asciiTheme="majorHAnsi" w:hAnsiTheme="majorHAnsi" w:cstheme="maj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Aptos Display">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0F"/>
    <w:rsid w:val="00111E8C"/>
    <w:rsid w:val="00220103"/>
    <w:rsid w:val="002E0FF1"/>
    <w:rsid w:val="00324A9A"/>
    <w:rsid w:val="00354CC3"/>
    <w:rsid w:val="003A2ED4"/>
    <w:rsid w:val="003A470F"/>
    <w:rsid w:val="00462C26"/>
    <w:rsid w:val="0048315E"/>
    <w:rsid w:val="0079486A"/>
    <w:rsid w:val="008012E7"/>
    <w:rsid w:val="00846BBD"/>
    <w:rsid w:val="008B73A9"/>
    <w:rsid w:val="008F068B"/>
    <w:rsid w:val="008F1FC0"/>
    <w:rsid w:val="00A3289E"/>
    <w:rsid w:val="00A76384"/>
    <w:rsid w:val="00B23C71"/>
    <w:rsid w:val="00D60998"/>
    <w:rsid w:val="00E01521"/>
    <w:rsid w:val="00E53061"/>
    <w:rsid w:val="00F0253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6BBD"/>
    <w:rPr>
      <w:color w:val="808080"/>
    </w:rPr>
  </w:style>
  <w:style w:type="paragraph" w:customStyle="1" w:styleId="CD938585B0BB4730AD3E4C758C85F419">
    <w:name w:val="CD938585B0BB4730AD3E4C758C85F419"/>
    <w:rsid w:val="003A2ED4"/>
  </w:style>
  <w:style w:type="paragraph" w:customStyle="1" w:styleId="C0CF59FBDA614ACE83A8A03B9CF5E5A1">
    <w:name w:val="C0CF59FBDA614ACE83A8A03B9CF5E5A1"/>
    <w:rsid w:val="003A2ED4"/>
  </w:style>
  <w:style w:type="paragraph" w:customStyle="1" w:styleId="8793C1561DAE457C9536479E25D78B22">
    <w:name w:val="8793C1561DAE457C9536479E25D78B22"/>
    <w:rsid w:val="003A2ED4"/>
  </w:style>
  <w:style w:type="paragraph" w:customStyle="1" w:styleId="0A73BBB685644E839E54F2DDE847341B">
    <w:name w:val="0A73BBB685644E839E54F2DDE847341B"/>
    <w:rsid w:val="003A2ED4"/>
  </w:style>
  <w:style w:type="paragraph" w:customStyle="1" w:styleId="664B2327B9194AF3AC6AE35CDCC5F361">
    <w:name w:val="664B2327B9194AF3AC6AE35CDCC5F361"/>
    <w:rsid w:val="003A2ED4"/>
  </w:style>
  <w:style w:type="paragraph" w:customStyle="1" w:styleId="B3266E8EE91F4F7AA40BDEDFFE6A4450">
    <w:name w:val="B3266E8EE91F4F7AA40BDEDFFE6A4450"/>
    <w:rsid w:val="003A2ED4"/>
  </w:style>
  <w:style w:type="paragraph" w:customStyle="1" w:styleId="6D97D1BA1B364FC0A8A96B2094DF2AFF">
    <w:name w:val="6D97D1BA1B364FC0A8A96B2094DF2AFF"/>
    <w:rsid w:val="003A2ED4"/>
  </w:style>
  <w:style w:type="paragraph" w:customStyle="1" w:styleId="08D07EEC9CAF4DA8B0ECEE67E0163FA6">
    <w:name w:val="08D07EEC9CAF4DA8B0ECEE67E0163FA6"/>
    <w:rsid w:val="003A2ED4"/>
  </w:style>
  <w:style w:type="paragraph" w:customStyle="1" w:styleId="CA92D69854EC49719598FF25F122573B">
    <w:name w:val="CA92D69854EC49719598FF25F122573B"/>
    <w:rsid w:val="003A2ED4"/>
  </w:style>
  <w:style w:type="paragraph" w:customStyle="1" w:styleId="FD428B26DB7C42F995994D6D8532BB33">
    <w:name w:val="FD428B26DB7C42F995994D6D8532BB33"/>
    <w:rsid w:val="003A2ED4"/>
  </w:style>
  <w:style w:type="paragraph" w:customStyle="1" w:styleId="343D36C09F4A4DA48E7F7FD00529FDDE">
    <w:name w:val="343D36C09F4A4DA48E7F7FD00529FDDE"/>
    <w:rsid w:val="003A2ED4"/>
  </w:style>
  <w:style w:type="paragraph" w:customStyle="1" w:styleId="380EA490BB7747C6B0E5F8D5D47275FD">
    <w:name w:val="380EA490BB7747C6B0E5F8D5D47275FD"/>
    <w:rsid w:val="00846B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8855b56-e4f4-4fcd-b9df-2c1e2c6d67d3" xsi:nil="true"/>
    <lcf76f155ced4ddcb4097134ff3c332f xmlns="8f02a6cb-3ec9-4a09-8fef-e82161cf3f08">
      <Terms xmlns="http://schemas.microsoft.com/office/infopath/2007/PartnerControls"/>
    </lcf76f155ced4ddcb4097134ff3c332f>
    <SharedWithUsers xmlns="f8855b56-e4f4-4fcd-b9df-2c1e2c6d67d3">
      <UserInfo>
        <DisplayName>Lisa Karabin</DisplayName>
        <AccountId>12</AccountId>
        <AccountType/>
      </UserInfo>
      <UserInfo>
        <DisplayName>Rebecca Emery</DisplayName>
        <AccountId>100</AccountId>
        <AccountType/>
      </UserInfo>
      <UserInfo>
        <DisplayName>Nick Wood</DisplayName>
        <AccountId>280</AccountId>
        <AccountType/>
      </UserInfo>
      <UserInfo>
        <DisplayName>Bernadette Mitchell-Armstrong</DisplayName>
        <AccountId>127</AccountId>
        <AccountType/>
      </UserInfo>
      <UserInfo>
        <DisplayName>HR</DisplayName>
        <AccountId>91</AccountId>
        <AccountType/>
      </UserInfo>
      <UserInfo>
        <DisplayName>Sarah Volaric</DisplayName>
        <AccountId>13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248B9F00E16748953F69D2BCECF73A" ma:contentTypeVersion="16" ma:contentTypeDescription="Create a new document." ma:contentTypeScope="" ma:versionID="7905ce5f1d2ae594e438c22d389397bb">
  <xsd:schema xmlns:xsd="http://www.w3.org/2001/XMLSchema" xmlns:xs="http://www.w3.org/2001/XMLSchema" xmlns:p="http://schemas.microsoft.com/office/2006/metadata/properties" xmlns:ns2="8f02a6cb-3ec9-4a09-8fef-e82161cf3f08" xmlns:ns3="f8855b56-e4f4-4fcd-b9df-2c1e2c6d67d3" targetNamespace="http://schemas.microsoft.com/office/2006/metadata/properties" ma:root="true" ma:fieldsID="3c9d557dada49b2b282dc0b971e14022" ns2:_="" ns3:_="">
    <xsd:import namespace="8f02a6cb-3ec9-4a09-8fef-e82161cf3f08"/>
    <xsd:import namespace="f8855b56-e4f4-4fcd-b9df-2c1e2c6d67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2a6cb-3ec9-4a09-8fef-e82161cf3f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3d8c25-e474-45c8-85ef-f582842d2e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855b56-e4f4-4fcd-b9df-2c1e2c6d67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db18875-af33-4321-977d-72212bc9e0a6}" ma:internalName="TaxCatchAll" ma:showField="CatchAllData" ma:web="f8855b56-e4f4-4fcd-b9df-2c1e2c6d67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9FE73-183C-4CD3-A517-E0B5C17D5FC7}">
  <ds:schemaRefs>
    <ds:schemaRef ds:uri="http://purl.org/dc/elements/1.1/"/>
    <ds:schemaRef ds:uri="http://www.w3.org/XML/1998/namespace"/>
    <ds:schemaRef ds:uri="http://schemas.microsoft.com/office/2006/metadata/properties"/>
    <ds:schemaRef ds:uri="http://schemas.openxmlformats.org/package/2006/metadata/core-properties"/>
    <ds:schemaRef ds:uri="http://purl.org/dc/dcmitype/"/>
    <ds:schemaRef ds:uri="http://schemas.microsoft.com/office/infopath/2007/PartnerControls"/>
    <ds:schemaRef ds:uri="http://purl.org/dc/terms/"/>
    <ds:schemaRef ds:uri="http://schemas.microsoft.com/office/2006/documentManagement/types"/>
    <ds:schemaRef ds:uri="f8855b56-e4f4-4fcd-b9df-2c1e2c6d67d3"/>
    <ds:schemaRef ds:uri="8f02a6cb-3ec9-4a09-8fef-e82161cf3f08"/>
  </ds:schemaRefs>
</ds:datastoreItem>
</file>

<file path=customXml/itemProps2.xml><?xml version="1.0" encoding="utf-8"?>
<ds:datastoreItem xmlns:ds="http://schemas.openxmlformats.org/officeDocument/2006/customXml" ds:itemID="{9060001D-0743-4AC4-A4E5-EB56327D4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2a6cb-3ec9-4a09-8fef-e82161cf3f08"/>
    <ds:schemaRef ds:uri="f8855b56-e4f4-4fcd-b9df-2c1e2c6d6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1EDE55-D94B-47AE-BFED-1539D2A297CD}">
  <ds:schemaRefs>
    <ds:schemaRef ds:uri="http://schemas.microsoft.com/sharepoint/v3/contenttype/forms"/>
  </ds:schemaRefs>
</ds:datastoreItem>
</file>

<file path=customXml/itemProps4.xml><?xml version="1.0" encoding="utf-8"?>
<ds:datastoreItem xmlns:ds="http://schemas.openxmlformats.org/officeDocument/2006/customXml" ds:itemID="{1E5E91DA-E64B-2241-AE01-ECFD36298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1793</Words>
  <Characters>10222</Characters>
  <Application>Microsoft Office Word</Application>
  <DocSecurity>0</DocSecurity>
  <Lines>85</Lines>
  <Paragraphs>23</Paragraphs>
  <ScaleCrop>false</ScaleCrop>
  <Company>Helpful Human Resources</Company>
  <LinksUpToDate>false</LinksUpToDate>
  <CharactersWithSpaces>11992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Lorelle Trotter</dc:creator>
  <cp:keywords/>
  <cp:lastModifiedBy>Matilda Gerrans</cp:lastModifiedBy>
  <cp:revision>2</cp:revision>
  <cp:lastPrinted>2022-11-08T04:06:00Z</cp:lastPrinted>
  <dcterms:created xsi:type="dcterms:W3CDTF">2024-02-09T04:47:00Z</dcterms:created>
  <dcterms:modified xsi:type="dcterms:W3CDTF">2024-02-09T04:47:00Z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0x01010082248B9F00E16748953F69D2BCECF73A</vt:lpwstr>
  </property>
  <property fmtid="{D5CDD505-2E9C-101B-9397-08002B2CF9AE}" pid="3" name="_dlc_DocIdItemGuid">
    <vt:lpwstr>be3f3173-a85a-4847-a4ff-98f5180f7964</vt:lpwstr>
  </property>
  <property fmtid="{D5CDD505-2E9C-101B-9397-08002B2CF9AE}" pid="4" name="Order">
    <vt:r8>42600</vt:r8>
  </property>
  <property fmtid="{D5CDD505-2E9C-101B-9397-08002B2CF9AE}" pid="5" name="MediaServiceImageTags">
    <vt:lpwstr/>
  </property>
</Properties>
</file>